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CD3" w:rsidRPr="00ED6592" w:rsidRDefault="00A85CD3" w:rsidP="009036A1">
      <w:pPr>
        <w:spacing w:after="0" w:line="240" w:lineRule="auto"/>
        <w:jc w:val="center"/>
        <w:rPr>
          <w:rFonts w:ascii="DIF" w:hAnsi="DIF" w:cstheme="minorHAnsi"/>
          <w:b/>
          <w:sz w:val="20"/>
          <w:szCs w:val="20"/>
        </w:rPr>
      </w:pPr>
    </w:p>
    <w:p w:rsidR="00A85CD3" w:rsidRPr="00ED6592" w:rsidRDefault="00A85CD3" w:rsidP="009036A1">
      <w:pPr>
        <w:spacing w:after="0" w:line="240" w:lineRule="auto"/>
        <w:jc w:val="center"/>
        <w:rPr>
          <w:rFonts w:ascii="DIF" w:hAnsi="DIF" w:cstheme="minorHAnsi"/>
          <w:b/>
          <w:sz w:val="20"/>
          <w:szCs w:val="20"/>
        </w:rPr>
      </w:pP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b/>
          <w:sz w:val="20"/>
          <w:szCs w:val="20"/>
        </w:rPr>
      </w:pPr>
      <w:r w:rsidRPr="00ED6592">
        <w:rPr>
          <w:rFonts w:ascii="DIF" w:hAnsi="DIF" w:cstheme="minorHAnsi"/>
          <w:b/>
          <w:sz w:val="20"/>
          <w:szCs w:val="20"/>
        </w:rPr>
        <w:t>DATABEHANDLERAFTALE</w:t>
      </w:r>
    </w:p>
    <w:p w:rsidR="00A85CD3" w:rsidRPr="00ED6592" w:rsidRDefault="00A85CD3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A85CD3" w:rsidRPr="00ED6592" w:rsidRDefault="00A85CD3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A85CD3" w:rsidRPr="00ED6592" w:rsidRDefault="00A85CD3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A85CD3" w:rsidRPr="00ED6592" w:rsidRDefault="00A85CD3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9036A1" w:rsidRPr="00ED6592" w:rsidRDefault="009036A1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9036A1" w:rsidRPr="00ED6592" w:rsidRDefault="009036A1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Mellem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[</w:t>
      </w:r>
      <w:r w:rsidR="00E63E6E" w:rsidRPr="00ED6592">
        <w:rPr>
          <w:rFonts w:ascii="DIF" w:hAnsi="DIF" w:cstheme="minorHAnsi"/>
          <w:sz w:val="20"/>
          <w:szCs w:val="20"/>
        </w:rPr>
        <w:t>Forbund</w:t>
      </w:r>
      <w:r w:rsidRPr="00ED6592">
        <w:rPr>
          <w:rFonts w:ascii="DIF" w:hAnsi="DIF" w:cstheme="minorHAnsi"/>
          <w:sz w:val="20"/>
          <w:szCs w:val="20"/>
        </w:rPr>
        <w:t>]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[adresse]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CVR. nr.: [XXXX]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(herefter ”</w:t>
      </w:r>
      <w:r w:rsidR="00E63E6E" w:rsidRPr="00ED6592">
        <w:rPr>
          <w:rFonts w:ascii="DIF" w:hAnsi="DIF" w:cstheme="minorHAnsi"/>
          <w:sz w:val="20"/>
          <w:szCs w:val="20"/>
        </w:rPr>
        <w:t>Forbundet</w:t>
      </w:r>
      <w:r w:rsidRPr="00ED6592">
        <w:rPr>
          <w:rFonts w:ascii="DIF" w:hAnsi="DIF" w:cstheme="minorHAnsi"/>
          <w:sz w:val="20"/>
          <w:szCs w:val="20"/>
        </w:rPr>
        <w:t>”)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og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[Leverandørens navn]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[adresse]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[postnr. og by]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CVR. nr.: [XXXX]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(herefter ”Leverandøren”)</w:t>
      </w: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71461E" w:rsidRPr="00ED6592" w:rsidRDefault="0071461E" w:rsidP="009036A1">
      <w:pPr>
        <w:spacing w:after="0" w:line="240" w:lineRule="auto"/>
        <w:jc w:val="center"/>
        <w:rPr>
          <w:rFonts w:ascii="DIF" w:hAnsi="DIF" w:cstheme="minorHAnsi"/>
          <w:sz w:val="20"/>
          <w:szCs w:val="20"/>
        </w:rPr>
      </w:pPr>
    </w:p>
    <w:p w:rsidR="001D2634" w:rsidRPr="00ED6592" w:rsidRDefault="0071461E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 xml:space="preserve">er der indgået nedenstående databehandleraftale (herefter ”Aftalen”) om Leverandørens behandling af personoplysninger på vegne af </w:t>
      </w:r>
      <w:r w:rsidR="00F97084">
        <w:rPr>
          <w:rFonts w:ascii="DIF" w:hAnsi="DIF" w:cstheme="minorHAnsi"/>
          <w:sz w:val="20"/>
          <w:szCs w:val="20"/>
        </w:rPr>
        <w:t>Forbundet</w:t>
      </w:r>
      <w:r w:rsidR="001D2634" w:rsidRPr="00ED6592">
        <w:rPr>
          <w:rFonts w:ascii="DIF" w:hAnsi="DIF" w:cstheme="minorHAnsi"/>
          <w:sz w:val="20"/>
          <w:szCs w:val="20"/>
        </w:rPr>
        <w:t xml:space="preserve">. </w:t>
      </w:r>
    </w:p>
    <w:p w:rsidR="00AF3481" w:rsidRPr="00ED6592" w:rsidRDefault="00AF3481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</w:p>
    <w:p w:rsidR="0071461E" w:rsidRPr="00ED6592" w:rsidRDefault="001D2634" w:rsidP="000355CF">
      <w:pPr>
        <w:spacing w:after="0" w:line="240" w:lineRule="auto"/>
        <w:jc w:val="both"/>
        <w:rPr>
          <w:rFonts w:ascii="DIF" w:eastAsiaTheme="majorEastAsia" w:hAnsi="DIF" w:cstheme="minorHAnsi"/>
          <w:b/>
          <w:bCs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 xml:space="preserve">Databehandleraftalen knytter sig til parternes hovedaftale om levering af it-ydelser til </w:t>
      </w:r>
      <w:r w:rsidR="00F97084">
        <w:rPr>
          <w:rFonts w:ascii="DIF" w:hAnsi="DIF" w:cstheme="minorHAnsi"/>
          <w:sz w:val="20"/>
          <w:szCs w:val="20"/>
        </w:rPr>
        <w:t>Forbundet</w:t>
      </w:r>
      <w:r w:rsidRPr="00ED6592">
        <w:rPr>
          <w:rFonts w:ascii="DIF" w:hAnsi="DIF" w:cstheme="minorHAnsi"/>
          <w:sz w:val="20"/>
          <w:szCs w:val="20"/>
        </w:rPr>
        <w:t xml:space="preserve">, </w:t>
      </w:r>
      <w:r w:rsidR="004A3326">
        <w:rPr>
          <w:rFonts w:ascii="DIF" w:hAnsi="DIF" w:cstheme="minorHAnsi"/>
          <w:sz w:val="20"/>
          <w:szCs w:val="20"/>
        </w:rPr>
        <w:t>Hovedaftalen</w:t>
      </w:r>
      <w:r w:rsidRPr="00ED6592">
        <w:rPr>
          <w:rFonts w:ascii="DIF" w:hAnsi="DIF" w:cstheme="minorHAnsi"/>
          <w:sz w:val="20"/>
          <w:szCs w:val="20"/>
        </w:rPr>
        <w:t xml:space="preserve"> af xxx</w:t>
      </w:r>
      <w:r w:rsidR="004A3326">
        <w:rPr>
          <w:rFonts w:ascii="DIF" w:hAnsi="DIF" w:cstheme="minorHAnsi"/>
          <w:sz w:val="20"/>
          <w:szCs w:val="20"/>
        </w:rPr>
        <w:t xml:space="preserve"> (herefter Hovedaftalen)</w:t>
      </w:r>
      <w:r w:rsidRPr="00ED6592">
        <w:rPr>
          <w:rFonts w:ascii="DIF" w:hAnsi="DIF" w:cstheme="minorHAnsi"/>
          <w:sz w:val="20"/>
          <w:szCs w:val="20"/>
        </w:rPr>
        <w:t xml:space="preserve">. </w:t>
      </w:r>
    </w:p>
    <w:p w:rsidR="0071461E" w:rsidRPr="00ED6592" w:rsidRDefault="0071461E" w:rsidP="000355CF">
      <w:pPr>
        <w:spacing w:after="0" w:line="240" w:lineRule="auto"/>
        <w:jc w:val="both"/>
        <w:rPr>
          <w:rFonts w:ascii="DIF" w:eastAsiaTheme="majorEastAsia" w:hAnsi="DIF" w:cstheme="minorHAnsi"/>
          <w:b/>
          <w:bCs/>
          <w:sz w:val="20"/>
          <w:szCs w:val="20"/>
        </w:rPr>
      </w:pPr>
      <w:bookmarkStart w:id="0" w:name="_Toc427303490"/>
      <w:bookmarkStart w:id="1" w:name="_Toc453155446"/>
      <w:r w:rsidRPr="00ED6592">
        <w:rPr>
          <w:rFonts w:ascii="DIF" w:hAnsi="DIF" w:cstheme="minorHAnsi"/>
          <w:sz w:val="20"/>
          <w:szCs w:val="20"/>
        </w:rPr>
        <w:br w:type="page"/>
      </w:r>
    </w:p>
    <w:p w:rsidR="00AF3481" w:rsidRDefault="00AF3481" w:rsidP="000355CF">
      <w:pPr>
        <w:pStyle w:val="Listeafsnit"/>
        <w:spacing w:after="0" w:line="240" w:lineRule="auto"/>
        <w:ind w:left="0"/>
        <w:jc w:val="both"/>
        <w:rPr>
          <w:rFonts w:ascii="DIF" w:hAnsi="DIF"/>
          <w:b/>
          <w:sz w:val="20"/>
          <w:szCs w:val="20"/>
        </w:rPr>
      </w:pPr>
      <w:bookmarkStart w:id="2" w:name="_Toc440455833"/>
      <w:bookmarkStart w:id="3" w:name="_Toc442266939"/>
      <w:bookmarkStart w:id="4" w:name="_Toc452961802"/>
      <w:bookmarkStart w:id="5" w:name="_Toc452961881"/>
      <w:bookmarkStart w:id="6" w:name="_Toc453155447"/>
      <w:bookmarkEnd w:id="0"/>
      <w:bookmarkEnd w:id="1"/>
      <w:r w:rsidRPr="00ED6592">
        <w:rPr>
          <w:rFonts w:ascii="DIF" w:hAnsi="DIF"/>
          <w:b/>
          <w:sz w:val="20"/>
          <w:szCs w:val="20"/>
        </w:rPr>
        <w:lastRenderedPageBreak/>
        <w:t>Formål</w:t>
      </w:r>
    </w:p>
    <w:p w:rsidR="00F7612E" w:rsidRPr="00ED6592" w:rsidRDefault="00F7612E" w:rsidP="000355CF">
      <w:pPr>
        <w:pStyle w:val="Listeafsnit"/>
        <w:spacing w:after="0" w:line="240" w:lineRule="auto"/>
        <w:ind w:left="0"/>
        <w:jc w:val="both"/>
        <w:rPr>
          <w:rFonts w:ascii="DIF" w:hAnsi="DIF"/>
          <w:b/>
          <w:sz w:val="20"/>
          <w:szCs w:val="20"/>
        </w:rPr>
      </w:pPr>
    </w:p>
    <w:p w:rsidR="00AF3481" w:rsidRPr="00ED6592" w:rsidRDefault="0071461E" w:rsidP="000355CF">
      <w:pPr>
        <w:pStyle w:val="Listeafsnit"/>
        <w:numPr>
          <w:ilvl w:val="0"/>
          <w:numId w:val="8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>Aftalen vedrører Leverandørens forpligtelse</w:t>
      </w:r>
      <w:r w:rsidR="00E63E6E" w:rsidRPr="00ED6592">
        <w:rPr>
          <w:rFonts w:ascii="DIF" w:hAnsi="DIF"/>
          <w:sz w:val="20"/>
          <w:szCs w:val="20"/>
        </w:rPr>
        <w:t xml:space="preserve"> som databehandler for </w:t>
      </w:r>
      <w:r w:rsidR="00F97084">
        <w:rPr>
          <w:rFonts w:ascii="DIF" w:hAnsi="DIF"/>
          <w:sz w:val="20"/>
          <w:szCs w:val="20"/>
        </w:rPr>
        <w:t>Forbundet</w:t>
      </w:r>
      <w:r w:rsidR="00E63E6E" w:rsidRPr="00ED6592">
        <w:rPr>
          <w:rFonts w:ascii="DIF" w:hAnsi="DIF"/>
          <w:sz w:val="20"/>
          <w:szCs w:val="20"/>
        </w:rPr>
        <w:t xml:space="preserve">, herunder forpligtelsen </w:t>
      </w:r>
      <w:r w:rsidRPr="00ED6592">
        <w:rPr>
          <w:rFonts w:ascii="DIF" w:hAnsi="DIF"/>
          <w:sz w:val="20"/>
          <w:szCs w:val="20"/>
        </w:rPr>
        <w:t>til at e</w:t>
      </w:r>
      <w:r w:rsidR="00AF3481" w:rsidRPr="00ED6592">
        <w:rPr>
          <w:rFonts w:ascii="DIF" w:hAnsi="DIF"/>
          <w:sz w:val="20"/>
          <w:szCs w:val="20"/>
        </w:rPr>
        <w:t>fterleve de sikkerhedskrav, som p</w:t>
      </w:r>
      <w:r w:rsidRPr="00ED6592">
        <w:rPr>
          <w:rFonts w:ascii="DIF" w:hAnsi="DIF"/>
          <w:sz w:val="20"/>
          <w:szCs w:val="20"/>
        </w:rPr>
        <w:t>ersondata</w:t>
      </w:r>
      <w:r w:rsidR="00AF3481" w:rsidRPr="00ED6592">
        <w:rPr>
          <w:rFonts w:ascii="DIF" w:hAnsi="DIF"/>
          <w:sz w:val="20"/>
          <w:szCs w:val="20"/>
        </w:rPr>
        <w:t xml:space="preserve">forordningen og </w:t>
      </w:r>
      <w:r w:rsidRPr="00ED6592">
        <w:rPr>
          <w:rFonts w:ascii="DIF" w:hAnsi="DIF"/>
          <w:sz w:val="20"/>
          <w:szCs w:val="20"/>
        </w:rPr>
        <w:t>lov</w:t>
      </w:r>
      <w:r w:rsidR="00AF3481" w:rsidRPr="00ED6592">
        <w:rPr>
          <w:rFonts w:ascii="DIF" w:hAnsi="DIF"/>
          <w:sz w:val="20"/>
          <w:szCs w:val="20"/>
        </w:rPr>
        <w:t>givning</w:t>
      </w:r>
      <w:r w:rsidR="000C6D27">
        <w:rPr>
          <w:rFonts w:ascii="DIF" w:hAnsi="DIF"/>
          <w:sz w:val="20"/>
          <w:szCs w:val="20"/>
        </w:rPr>
        <w:t>en</w:t>
      </w:r>
      <w:r w:rsidR="00AF3481" w:rsidRPr="00ED6592">
        <w:rPr>
          <w:rFonts w:ascii="DIF" w:hAnsi="DIF"/>
          <w:sz w:val="20"/>
          <w:szCs w:val="20"/>
        </w:rPr>
        <w:t xml:space="preserve"> i øvrigt stiller.</w:t>
      </w:r>
      <w:bookmarkEnd w:id="2"/>
      <w:bookmarkEnd w:id="3"/>
      <w:bookmarkEnd w:id="4"/>
      <w:bookmarkEnd w:id="5"/>
      <w:bookmarkEnd w:id="6"/>
      <w:r w:rsidR="00AF3481" w:rsidRPr="00ED6592">
        <w:rPr>
          <w:rFonts w:ascii="DIF" w:hAnsi="DIF"/>
          <w:sz w:val="20"/>
          <w:szCs w:val="20"/>
        </w:rPr>
        <w:t xml:space="preserve"> </w:t>
      </w:r>
    </w:p>
    <w:p w:rsidR="00AF3481" w:rsidRPr="004A3326" w:rsidRDefault="00AF3481" w:rsidP="000355CF">
      <w:pPr>
        <w:pStyle w:val="Listeafsnit"/>
        <w:numPr>
          <w:ilvl w:val="0"/>
          <w:numId w:val="8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4A3326">
        <w:rPr>
          <w:rFonts w:ascii="DIF" w:hAnsi="DIF"/>
          <w:sz w:val="20"/>
          <w:szCs w:val="20"/>
        </w:rPr>
        <w:t xml:space="preserve">Leverandøren leverer it-løsninger til Forbundet i medfør af </w:t>
      </w:r>
      <w:r w:rsidR="004A3326" w:rsidRPr="004A3326">
        <w:rPr>
          <w:rFonts w:ascii="DIF" w:hAnsi="DIF"/>
          <w:sz w:val="20"/>
          <w:szCs w:val="20"/>
        </w:rPr>
        <w:t>Hovedaftalen</w:t>
      </w:r>
      <w:r w:rsidRPr="004A3326">
        <w:rPr>
          <w:rFonts w:ascii="DIF" w:hAnsi="DIF"/>
          <w:sz w:val="20"/>
          <w:szCs w:val="20"/>
        </w:rPr>
        <w:t xml:space="preserve"> af [dato] med Forbundet og leverandøren behandler i den forbindelse</w:t>
      </w:r>
      <w:r w:rsidRPr="004A3326">
        <w:rPr>
          <w:rFonts w:ascii="DIF" w:hAnsi="DIF"/>
          <w:b/>
          <w:sz w:val="20"/>
          <w:szCs w:val="20"/>
        </w:rPr>
        <w:t xml:space="preserve"> </w:t>
      </w:r>
      <w:r w:rsidRPr="004A3326">
        <w:rPr>
          <w:rFonts w:ascii="DIF" w:hAnsi="DIF"/>
          <w:sz w:val="20"/>
          <w:szCs w:val="20"/>
        </w:rPr>
        <w:t xml:space="preserve">personoplysninger for Forbundet. </w:t>
      </w:r>
    </w:p>
    <w:p w:rsidR="00AF3481" w:rsidRPr="00ED6592" w:rsidRDefault="0071461E" w:rsidP="000355CF">
      <w:pPr>
        <w:pStyle w:val="Listeafsnit"/>
        <w:numPr>
          <w:ilvl w:val="0"/>
          <w:numId w:val="8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>Leverandøren skal behandle personoplysninger i overensstemmelse med til enhver tid gældende regler og forskrifter for behandling af personoplysninger</w:t>
      </w:r>
      <w:r w:rsidR="00D368ED" w:rsidRPr="00ED6592">
        <w:rPr>
          <w:rFonts w:ascii="DIF" w:hAnsi="DIF"/>
          <w:sz w:val="20"/>
          <w:szCs w:val="20"/>
        </w:rPr>
        <w:t xml:space="preserve">. Forbundet orienterer leverandøren om </w:t>
      </w:r>
      <w:r w:rsidR="00F97084">
        <w:rPr>
          <w:rFonts w:ascii="DIF" w:hAnsi="DIF"/>
          <w:sz w:val="20"/>
          <w:szCs w:val="20"/>
        </w:rPr>
        <w:t>Forbundet</w:t>
      </w:r>
      <w:r w:rsidR="00D368ED" w:rsidRPr="00ED6592">
        <w:rPr>
          <w:rFonts w:ascii="DIF" w:hAnsi="DIF"/>
          <w:sz w:val="20"/>
          <w:szCs w:val="20"/>
        </w:rPr>
        <w:t>s eventuelle</w:t>
      </w:r>
      <w:r w:rsidR="000C6D27">
        <w:rPr>
          <w:rFonts w:ascii="DIF" w:hAnsi="DIF"/>
          <w:sz w:val="20"/>
          <w:szCs w:val="20"/>
        </w:rPr>
        <w:t xml:space="preserve"> interne</w:t>
      </w:r>
      <w:r w:rsidR="00D368ED" w:rsidRPr="00ED6592">
        <w:rPr>
          <w:rFonts w:ascii="DIF" w:hAnsi="DIF"/>
          <w:sz w:val="20"/>
          <w:szCs w:val="20"/>
        </w:rPr>
        <w:t xml:space="preserve"> it-instrukser, sikkerhedspolitik m.v. </w:t>
      </w:r>
    </w:p>
    <w:p w:rsidR="00AF3481" w:rsidRDefault="00AF3481" w:rsidP="000355CF">
      <w:pPr>
        <w:pStyle w:val="Overskrift1"/>
        <w:numPr>
          <w:ilvl w:val="0"/>
          <w:numId w:val="0"/>
        </w:numPr>
        <w:spacing w:before="0" w:after="0" w:line="240" w:lineRule="auto"/>
        <w:ind w:left="340" w:hanging="340"/>
        <w:jc w:val="both"/>
        <w:rPr>
          <w:rFonts w:ascii="DIF" w:hAnsi="DIF" w:cstheme="minorHAnsi"/>
          <w:sz w:val="20"/>
          <w:szCs w:val="20"/>
        </w:rPr>
      </w:pPr>
    </w:p>
    <w:p w:rsidR="00F7612E" w:rsidRPr="00F7612E" w:rsidRDefault="00F7612E" w:rsidP="000355CF">
      <w:pPr>
        <w:pStyle w:val="Brdtekst"/>
        <w:spacing w:after="0" w:line="240" w:lineRule="auto"/>
        <w:jc w:val="both"/>
      </w:pPr>
    </w:p>
    <w:p w:rsidR="0071461E" w:rsidRPr="00ED6592" w:rsidRDefault="00E63E6E" w:rsidP="000355CF">
      <w:pPr>
        <w:pStyle w:val="Overskrift1"/>
        <w:numPr>
          <w:ilvl w:val="0"/>
          <w:numId w:val="0"/>
        </w:numPr>
        <w:spacing w:before="0" w:after="0" w:line="240" w:lineRule="auto"/>
        <w:ind w:left="340" w:hanging="340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Forbundet</w:t>
      </w:r>
      <w:r w:rsidR="0071461E" w:rsidRPr="00ED6592">
        <w:rPr>
          <w:rFonts w:ascii="DIF" w:hAnsi="DIF" w:cstheme="minorHAnsi"/>
          <w:sz w:val="20"/>
          <w:szCs w:val="20"/>
        </w:rPr>
        <w:t xml:space="preserve">s rettigheder og forpligtelser </w:t>
      </w:r>
    </w:p>
    <w:p w:rsidR="00F27DB4" w:rsidRDefault="00F27DB4" w:rsidP="000355CF">
      <w:pPr>
        <w:pStyle w:val="Listeafsnit"/>
        <w:spacing w:after="0" w:line="240" w:lineRule="auto"/>
        <w:ind w:left="360"/>
        <w:jc w:val="both"/>
        <w:rPr>
          <w:rFonts w:ascii="DIF" w:hAnsi="DIF"/>
          <w:sz w:val="20"/>
          <w:szCs w:val="20"/>
        </w:rPr>
      </w:pPr>
    </w:p>
    <w:p w:rsidR="00AF3481" w:rsidRPr="00F27DB4" w:rsidRDefault="00E63E6E" w:rsidP="000355CF">
      <w:pPr>
        <w:pStyle w:val="Listeafsnit"/>
        <w:numPr>
          <w:ilvl w:val="0"/>
          <w:numId w:val="10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>Forbundet</w:t>
      </w:r>
      <w:r w:rsidR="0071461E" w:rsidRPr="00F27DB4">
        <w:rPr>
          <w:rFonts w:ascii="DIF" w:hAnsi="DIF"/>
          <w:sz w:val="20"/>
          <w:szCs w:val="20"/>
        </w:rPr>
        <w:t xml:space="preserve"> er dataansvarlig for de personoplysninger, som </w:t>
      </w:r>
      <w:r w:rsidRPr="00F27DB4">
        <w:rPr>
          <w:rFonts w:ascii="DIF" w:hAnsi="DIF"/>
          <w:sz w:val="20"/>
          <w:szCs w:val="20"/>
        </w:rPr>
        <w:t>Forbundet</w:t>
      </w:r>
      <w:r w:rsidR="004A3326">
        <w:rPr>
          <w:rFonts w:ascii="DIF" w:hAnsi="DIF"/>
          <w:sz w:val="20"/>
          <w:szCs w:val="20"/>
        </w:rPr>
        <w:t xml:space="preserve"> i medfør af Hovedaftalen har instrueret</w:t>
      </w:r>
      <w:r w:rsidR="0071461E" w:rsidRPr="00F27DB4">
        <w:rPr>
          <w:rFonts w:ascii="DIF" w:hAnsi="DIF"/>
          <w:sz w:val="20"/>
          <w:szCs w:val="20"/>
        </w:rPr>
        <w:t xml:space="preserve"> Leverandøren om at behandle.</w:t>
      </w:r>
    </w:p>
    <w:p w:rsidR="007A1334" w:rsidRPr="00ED6592" w:rsidRDefault="007A1334" w:rsidP="000355CF">
      <w:pPr>
        <w:pStyle w:val="Listeafsnit"/>
        <w:numPr>
          <w:ilvl w:val="0"/>
          <w:numId w:val="10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>Forbundet er således omfattet af gældende regler</w:t>
      </w:r>
      <w:r w:rsidR="00ED6592">
        <w:rPr>
          <w:rFonts w:ascii="DIF" w:hAnsi="DIF"/>
          <w:sz w:val="20"/>
          <w:szCs w:val="20"/>
        </w:rPr>
        <w:t xml:space="preserve"> i forordning og lovgivning</w:t>
      </w:r>
      <w:r w:rsidRPr="00ED6592">
        <w:rPr>
          <w:rFonts w:ascii="DIF" w:hAnsi="DIF"/>
          <w:sz w:val="20"/>
          <w:szCs w:val="20"/>
        </w:rPr>
        <w:t xml:space="preserve"> for dataansvarlige.</w:t>
      </w:r>
    </w:p>
    <w:p w:rsidR="00AF3481" w:rsidRDefault="00AF3481" w:rsidP="000355CF">
      <w:pPr>
        <w:pStyle w:val="Listeafsnit"/>
        <w:spacing w:after="0" w:line="240" w:lineRule="auto"/>
        <w:jc w:val="both"/>
        <w:rPr>
          <w:rFonts w:ascii="DIF" w:hAnsi="DIF"/>
          <w:sz w:val="20"/>
          <w:szCs w:val="20"/>
        </w:rPr>
      </w:pPr>
    </w:p>
    <w:p w:rsidR="00F7612E" w:rsidRDefault="00F7612E" w:rsidP="000355CF">
      <w:pPr>
        <w:pStyle w:val="Listeafsnit"/>
        <w:spacing w:after="0" w:line="240" w:lineRule="auto"/>
        <w:jc w:val="both"/>
        <w:rPr>
          <w:rFonts w:ascii="DIF" w:hAnsi="DIF"/>
          <w:sz w:val="20"/>
          <w:szCs w:val="20"/>
        </w:rPr>
      </w:pPr>
    </w:p>
    <w:p w:rsidR="0071461E" w:rsidRDefault="0071461E" w:rsidP="000355CF">
      <w:pPr>
        <w:pStyle w:val="Overskrift1"/>
        <w:numPr>
          <w:ilvl w:val="0"/>
          <w:numId w:val="0"/>
        </w:numPr>
        <w:spacing w:before="0" w:after="0" w:line="240" w:lineRule="auto"/>
        <w:ind w:left="340" w:hanging="340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 xml:space="preserve">Leverandørens forpligtelser </w:t>
      </w:r>
    </w:p>
    <w:p w:rsidR="00ED6592" w:rsidRPr="00ED6592" w:rsidRDefault="00ED6592" w:rsidP="000355CF">
      <w:pPr>
        <w:pStyle w:val="Brdtekst"/>
        <w:spacing w:after="0" w:line="240" w:lineRule="auto"/>
        <w:jc w:val="both"/>
      </w:pPr>
    </w:p>
    <w:p w:rsidR="0071461E" w:rsidRPr="00ED6592" w:rsidRDefault="00AF3481" w:rsidP="000355CF">
      <w:pPr>
        <w:pStyle w:val="Listeafsnit"/>
        <w:numPr>
          <w:ilvl w:val="0"/>
          <w:numId w:val="11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 xml:space="preserve">Leverandøren </w:t>
      </w:r>
      <w:proofErr w:type="gramStart"/>
      <w:r w:rsidRPr="00ED6592">
        <w:rPr>
          <w:rFonts w:ascii="DIF" w:hAnsi="DIF"/>
          <w:sz w:val="20"/>
          <w:szCs w:val="20"/>
        </w:rPr>
        <w:t xml:space="preserve">er </w:t>
      </w:r>
      <w:r w:rsidR="0071461E" w:rsidRPr="00ED6592">
        <w:rPr>
          <w:rFonts w:ascii="DIF" w:hAnsi="DIF"/>
          <w:sz w:val="20"/>
          <w:szCs w:val="20"/>
        </w:rPr>
        <w:t>databehandler</w:t>
      </w:r>
      <w:proofErr w:type="gramEnd"/>
      <w:r w:rsidR="0071461E" w:rsidRPr="00ED6592">
        <w:rPr>
          <w:rFonts w:ascii="DIF" w:hAnsi="DIF"/>
          <w:sz w:val="20"/>
          <w:szCs w:val="20"/>
        </w:rPr>
        <w:t xml:space="preserve"> for de personoplysninger, som Leverandøren behandler på vegne af </w:t>
      </w:r>
      <w:r w:rsidR="00E63E6E" w:rsidRPr="00ED6592">
        <w:rPr>
          <w:rFonts w:ascii="DIF" w:hAnsi="DIF"/>
          <w:sz w:val="20"/>
          <w:szCs w:val="20"/>
        </w:rPr>
        <w:t>Forbundet</w:t>
      </w:r>
      <w:r w:rsidR="0071461E" w:rsidRPr="00ED6592">
        <w:rPr>
          <w:rFonts w:ascii="DIF" w:hAnsi="DIF"/>
          <w:sz w:val="20"/>
          <w:szCs w:val="20"/>
        </w:rPr>
        <w:t xml:space="preserve">. Leverandøren har som databehandler de forpligtelser, som er pålagt en databehandler i medfør af </w:t>
      </w:r>
      <w:r w:rsidR="00D368ED" w:rsidRPr="00ED6592">
        <w:rPr>
          <w:rFonts w:ascii="DIF" w:hAnsi="DIF"/>
          <w:sz w:val="20"/>
          <w:szCs w:val="20"/>
        </w:rPr>
        <w:t>de til enhver tid gældende regler om</w:t>
      </w:r>
      <w:r w:rsidR="004A3326">
        <w:rPr>
          <w:rFonts w:ascii="DIF" w:hAnsi="DIF"/>
          <w:sz w:val="20"/>
          <w:szCs w:val="20"/>
        </w:rPr>
        <w:t xml:space="preserve"> behandling af personoplysninger</w:t>
      </w:r>
      <w:r w:rsidR="00D368ED" w:rsidRPr="00ED6592">
        <w:rPr>
          <w:rFonts w:ascii="DIF" w:hAnsi="DIF"/>
          <w:sz w:val="20"/>
          <w:szCs w:val="20"/>
        </w:rPr>
        <w:t>.</w:t>
      </w:r>
    </w:p>
    <w:p w:rsidR="0071461E" w:rsidRPr="00F27DB4" w:rsidRDefault="0071461E" w:rsidP="000355CF">
      <w:pPr>
        <w:pStyle w:val="Listeafsnit"/>
        <w:numPr>
          <w:ilvl w:val="0"/>
          <w:numId w:val="11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 xml:space="preserve">Leverandøren behandler alene de overladte personoplysninger efter instruks fra </w:t>
      </w:r>
      <w:r w:rsidR="00E63E6E" w:rsidRPr="00ED6592">
        <w:rPr>
          <w:rFonts w:ascii="DIF" w:hAnsi="DIF"/>
          <w:sz w:val="20"/>
          <w:szCs w:val="20"/>
        </w:rPr>
        <w:t>Forbundet</w:t>
      </w:r>
      <w:r w:rsidR="00AF3481" w:rsidRPr="00ED6592">
        <w:rPr>
          <w:rFonts w:ascii="DIF" w:hAnsi="DIF"/>
          <w:sz w:val="20"/>
          <w:szCs w:val="20"/>
        </w:rPr>
        <w:t xml:space="preserve"> </w:t>
      </w:r>
      <w:r w:rsidRPr="00ED6592">
        <w:rPr>
          <w:rFonts w:ascii="DIF" w:hAnsi="DIF"/>
          <w:sz w:val="20"/>
          <w:szCs w:val="20"/>
        </w:rPr>
        <w:t xml:space="preserve">og alene med </w:t>
      </w:r>
      <w:r w:rsidRPr="00F27DB4">
        <w:rPr>
          <w:rFonts w:ascii="DIF" w:hAnsi="DIF"/>
          <w:sz w:val="20"/>
          <w:szCs w:val="20"/>
        </w:rPr>
        <w:t xml:space="preserve">henblik på opfyldelse af </w:t>
      </w:r>
      <w:r w:rsidR="004A3326">
        <w:rPr>
          <w:rFonts w:ascii="DIF" w:hAnsi="DIF"/>
          <w:sz w:val="20"/>
          <w:szCs w:val="20"/>
        </w:rPr>
        <w:t>Hovedaftalen</w:t>
      </w:r>
      <w:r w:rsidRPr="00F27DB4">
        <w:rPr>
          <w:rFonts w:ascii="DIF" w:hAnsi="DIF"/>
          <w:sz w:val="20"/>
          <w:szCs w:val="20"/>
        </w:rPr>
        <w:t>.</w:t>
      </w:r>
    </w:p>
    <w:p w:rsidR="00AF3481" w:rsidRPr="00F27DB4" w:rsidRDefault="0071461E" w:rsidP="000355CF">
      <w:pPr>
        <w:pStyle w:val="Listeafsnit"/>
        <w:numPr>
          <w:ilvl w:val="0"/>
          <w:numId w:val="11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Leverandøren skal føre en fortegnelse over </w:t>
      </w:r>
      <w:r w:rsidR="007A1334" w:rsidRPr="00F27DB4">
        <w:rPr>
          <w:rFonts w:ascii="DIF" w:hAnsi="DIF"/>
          <w:sz w:val="20"/>
          <w:szCs w:val="20"/>
        </w:rPr>
        <w:t>dennes</w:t>
      </w:r>
      <w:r w:rsidR="00D368ED" w:rsidRPr="00F27DB4">
        <w:rPr>
          <w:rFonts w:ascii="DIF" w:hAnsi="DIF"/>
          <w:sz w:val="20"/>
          <w:szCs w:val="20"/>
        </w:rPr>
        <w:t xml:space="preserve"> </w:t>
      </w:r>
      <w:r w:rsidRPr="00F27DB4">
        <w:rPr>
          <w:rFonts w:ascii="DIF" w:hAnsi="DIF"/>
          <w:sz w:val="20"/>
          <w:szCs w:val="20"/>
        </w:rPr>
        <w:t>behandling af personoplysninger</w:t>
      </w:r>
      <w:r w:rsidR="00D368ED" w:rsidRPr="00F27DB4">
        <w:rPr>
          <w:rFonts w:ascii="DIF" w:hAnsi="DIF"/>
          <w:sz w:val="20"/>
          <w:szCs w:val="20"/>
        </w:rPr>
        <w:t xml:space="preserve">. Leverandøren skal orientere </w:t>
      </w:r>
      <w:r w:rsidR="00F97084">
        <w:rPr>
          <w:rFonts w:ascii="DIF" w:hAnsi="DIF"/>
          <w:sz w:val="20"/>
          <w:szCs w:val="20"/>
        </w:rPr>
        <w:t>Forbundet</w:t>
      </w:r>
      <w:r w:rsidR="00D368ED" w:rsidRPr="00F27DB4">
        <w:rPr>
          <w:rFonts w:ascii="DIF" w:hAnsi="DIF"/>
          <w:sz w:val="20"/>
          <w:szCs w:val="20"/>
        </w:rPr>
        <w:t xml:space="preserve"> om ethvert forekommende</w:t>
      </w:r>
      <w:r w:rsidRPr="00F27DB4">
        <w:rPr>
          <w:rFonts w:ascii="DIF" w:hAnsi="DIF"/>
          <w:sz w:val="20"/>
          <w:szCs w:val="20"/>
        </w:rPr>
        <w:t xml:space="preserve"> sikkerhedsbrud. </w:t>
      </w:r>
    </w:p>
    <w:p w:rsidR="007156F5" w:rsidRPr="00F27DB4" w:rsidRDefault="0071461E" w:rsidP="000355CF">
      <w:pPr>
        <w:pStyle w:val="Listeafsnit"/>
        <w:numPr>
          <w:ilvl w:val="0"/>
          <w:numId w:val="11"/>
        </w:num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Leverandøren skal på opfordring fra </w:t>
      </w:r>
      <w:r w:rsidR="00E63E6E" w:rsidRPr="00F27DB4">
        <w:rPr>
          <w:rFonts w:ascii="DIF" w:hAnsi="DIF"/>
          <w:sz w:val="20"/>
          <w:szCs w:val="20"/>
        </w:rPr>
        <w:t>Forbundet</w:t>
      </w:r>
      <w:r w:rsidRPr="00F27DB4">
        <w:rPr>
          <w:rFonts w:ascii="DIF" w:hAnsi="DIF"/>
          <w:sz w:val="20"/>
          <w:szCs w:val="20"/>
        </w:rPr>
        <w:t xml:space="preserve"> hjælpe med at opfylde </w:t>
      </w:r>
      <w:r w:rsidR="00E63E6E" w:rsidRPr="00F27DB4">
        <w:rPr>
          <w:rFonts w:ascii="DIF" w:hAnsi="DIF"/>
          <w:sz w:val="20"/>
          <w:szCs w:val="20"/>
        </w:rPr>
        <w:t>Forbundet</w:t>
      </w:r>
      <w:r w:rsidRPr="00F27DB4">
        <w:rPr>
          <w:rFonts w:ascii="DIF" w:hAnsi="DIF"/>
          <w:sz w:val="20"/>
          <w:szCs w:val="20"/>
        </w:rPr>
        <w:t>s forpligtelser i forhold til</w:t>
      </w:r>
      <w:r w:rsidR="00630A57" w:rsidRPr="00F27DB4">
        <w:rPr>
          <w:rFonts w:ascii="DIF" w:hAnsi="DIF"/>
          <w:sz w:val="20"/>
          <w:szCs w:val="20"/>
        </w:rPr>
        <w:t xml:space="preserve"> </w:t>
      </w:r>
      <w:r w:rsidR="00AF3481" w:rsidRPr="00F27DB4">
        <w:rPr>
          <w:rFonts w:ascii="DIF" w:hAnsi="DIF"/>
          <w:sz w:val="20"/>
          <w:szCs w:val="20"/>
        </w:rPr>
        <w:t>gældende regler.</w:t>
      </w:r>
    </w:p>
    <w:p w:rsidR="0071461E" w:rsidRPr="00F7612E" w:rsidRDefault="0071461E" w:rsidP="000355CF">
      <w:pPr>
        <w:pStyle w:val="Listeafsnit"/>
        <w:numPr>
          <w:ilvl w:val="0"/>
          <w:numId w:val="11"/>
        </w:num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  <w:r w:rsidRPr="007B15E6">
        <w:rPr>
          <w:rFonts w:ascii="DIF" w:hAnsi="DIF" w:cstheme="minorHAnsi"/>
          <w:sz w:val="20"/>
          <w:szCs w:val="20"/>
        </w:rPr>
        <w:t xml:space="preserve">Leverandøren garanterer at levere tilstrækkelig ekspertise, pålidelighed og ressourcer til at implementere passende tekniske og organisatoriske </w:t>
      </w:r>
      <w:r w:rsidR="004A3326">
        <w:rPr>
          <w:rFonts w:ascii="DIF" w:hAnsi="DIF" w:cstheme="minorHAnsi"/>
          <w:sz w:val="20"/>
          <w:szCs w:val="20"/>
        </w:rPr>
        <w:t>sikkerheds</w:t>
      </w:r>
      <w:r w:rsidRPr="007B15E6">
        <w:rPr>
          <w:rFonts w:ascii="DIF" w:hAnsi="DIF" w:cstheme="minorHAnsi"/>
          <w:sz w:val="20"/>
          <w:szCs w:val="20"/>
        </w:rPr>
        <w:t>foranstaltninger</w:t>
      </w:r>
      <w:r w:rsidR="004A3326">
        <w:rPr>
          <w:rFonts w:ascii="DIF" w:hAnsi="DIF" w:cstheme="minorHAnsi"/>
          <w:sz w:val="20"/>
          <w:szCs w:val="20"/>
        </w:rPr>
        <w:t>,</w:t>
      </w:r>
      <w:r w:rsidRPr="007B15E6">
        <w:rPr>
          <w:rFonts w:ascii="DIF" w:hAnsi="DIF" w:cstheme="minorHAnsi"/>
          <w:sz w:val="20"/>
          <w:szCs w:val="20"/>
        </w:rPr>
        <w:t xml:space="preserve"> sådan at Leverandørens behandling af </w:t>
      </w:r>
      <w:r w:rsidR="00E63E6E" w:rsidRPr="007B15E6">
        <w:rPr>
          <w:rFonts w:ascii="DIF" w:hAnsi="DIF" w:cstheme="minorHAnsi"/>
          <w:sz w:val="20"/>
          <w:szCs w:val="20"/>
        </w:rPr>
        <w:t>Forbundet</w:t>
      </w:r>
      <w:r w:rsidRPr="007B15E6">
        <w:rPr>
          <w:rFonts w:ascii="DIF" w:hAnsi="DIF" w:cstheme="minorHAnsi"/>
          <w:sz w:val="20"/>
          <w:szCs w:val="20"/>
        </w:rPr>
        <w:t>s per</w:t>
      </w:r>
      <w:r w:rsidR="004A3326">
        <w:rPr>
          <w:rFonts w:ascii="DIF" w:hAnsi="DIF" w:cstheme="minorHAnsi"/>
          <w:sz w:val="20"/>
          <w:szCs w:val="20"/>
        </w:rPr>
        <w:t xml:space="preserve">sonoplysninger opfylder </w:t>
      </w:r>
      <w:r w:rsidR="00ED6592" w:rsidRPr="007B15E6">
        <w:rPr>
          <w:rFonts w:ascii="DIF" w:hAnsi="DIF" w:cstheme="minorHAnsi"/>
          <w:sz w:val="20"/>
          <w:szCs w:val="20"/>
        </w:rPr>
        <w:t>gældende regler</w:t>
      </w:r>
      <w:r w:rsidRPr="007B15E6">
        <w:rPr>
          <w:rFonts w:ascii="DIF" w:hAnsi="DIF" w:cstheme="minorHAnsi"/>
          <w:sz w:val="20"/>
          <w:szCs w:val="20"/>
        </w:rPr>
        <w:t xml:space="preserve"> og sikrer beskyttelse af </w:t>
      </w:r>
      <w:r w:rsidR="004A3326">
        <w:rPr>
          <w:rFonts w:ascii="DIF" w:hAnsi="DIF" w:cstheme="minorHAnsi"/>
          <w:sz w:val="20"/>
          <w:szCs w:val="20"/>
        </w:rPr>
        <w:t xml:space="preserve">oplysningerne og </w:t>
      </w:r>
      <w:r w:rsidRPr="007B15E6">
        <w:rPr>
          <w:rFonts w:ascii="DIF" w:hAnsi="DIF" w:cstheme="minorHAnsi"/>
          <w:sz w:val="20"/>
          <w:szCs w:val="20"/>
        </w:rPr>
        <w:t>den registreredes rettigheder.</w:t>
      </w:r>
      <w:r w:rsidRPr="007B15E6">
        <w:rPr>
          <w:rFonts w:ascii="DIF" w:hAnsi="DIF" w:cstheme="minorHAnsi"/>
          <w:color w:val="0070C0"/>
          <w:sz w:val="20"/>
          <w:szCs w:val="20"/>
        </w:rPr>
        <w:t xml:space="preserve"> </w:t>
      </w:r>
    </w:p>
    <w:p w:rsidR="00F7612E" w:rsidRPr="007B15E6" w:rsidRDefault="00F7612E" w:rsidP="000355CF">
      <w:pPr>
        <w:pStyle w:val="Listeafsnit"/>
        <w:spacing w:after="0" w:line="240" w:lineRule="auto"/>
        <w:ind w:left="360"/>
        <w:jc w:val="both"/>
        <w:rPr>
          <w:rFonts w:ascii="DIF" w:hAnsi="DIF" w:cstheme="minorHAnsi"/>
          <w:sz w:val="20"/>
          <w:szCs w:val="20"/>
        </w:rPr>
      </w:pPr>
    </w:p>
    <w:p w:rsidR="004A3326" w:rsidRPr="00ED6592" w:rsidRDefault="004A3326" w:rsidP="000355CF">
      <w:pPr>
        <w:pStyle w:val="Listeafsnit"/>
        <w:spacing w:after="0" w:line="240" w:lineRule="auto"/>
        <w:ind w:left="360"/>
        <w:jc w:val="both"/>
        <w:rPr>
          <w:rFonts w:ascii="DIF" w:hAnsi="DIF" w:cstheme="minorHAnsi"/>
          <w:sz w:val="20"/>
          <w:szCs w:val="20"/>
        </w:rPr>
      </w:pPr>
    </w:p>
    <w:p w:rsidR="0071461E" w:rsidRPr="00ED6592" w:rsidRDefault="0071461E" w:rsidP="000355CF">
      <w:pPr>
        <w:pStyle w:val="Overskrift1"/>
        <w:numPr>
          <w:ilvl w:val="0"/>
          <w:numId w:val="0"/>
        </w:numPr>
        <w:spacing w:before="0" w:after="0" w:line="240" w:lineRule="auto"/>
        <w:ind w:left="340" w:hanging="340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Underleverandør (underdatabehandler)</w:t>
      </w:r>
    </w:p>
    <w:p w:rsidR="00ED6592" w:rsidRPr="00F27DB4" w:rsidRDefault="0071461E" w:rsidP="000355CF">
      <w:pPr>
        <w:pStyle w:val="Listeafsnit"/>
        <w:numPr>
          <w:ilvl w:val="0"/>
          <w:numId w:val="12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Ved underdatabehandler forstås en underleverandør, til hvem </w:t>
      </w:r>
      <w:r w:rsidR="007A1334" w:rsidRPr="00F27DB4">
        <w:rPr>
          <w:rFonts w:ascii="DIF" w:hAnsi="DIF"/>
          <w:sz w:val="20"/>
          <w:szCs w:val="20"/>
        </w:rPr>
        <w:t>databehandleren</w:t>
      </w:r>
      <w:r w:rsidRPr="00F27DB4">
        <w:rPr>
          <w:rFonts w:ascii="DIF" w:hAnsi="DIF"/>
          <w:sz w:val="20"/>
          <w:szCs w:val="20"/>
        </w:rPr>
        <w:t xml:space="preserve"> har overladt hele eller dele af den behandling, som </w:t>
      </w:r>
      <w:r w:rsidR="00F27DB4" w:rsidRPr="00F27DB4">
        <w:rPr>
          <w:rFonts w:ascii="DIF" w:hAnsi="DIF"/>
          <w:sz w:val="20"/>
          <w:szCs w:val="20"/>
        </w:rPr>
        <w:t>databehandl</w:t>
      </w:r>
      <w:r w:rsidR="007A1334" w:rsidRPr="00F27DB4">
        <w:rPr>
          <w:rFonts w:ascii="DIF" w:hAnsi="DIF"/>
          <w:sz w:val="20"/>
          <w:szCs w:val="20"/>
        </w:rPr>
        <w:t>eren</w:t>
      </w:r>
      <w:r w:rsidRPr="00F27DB4">
        <w:rPr>
          <w:rFonts w:ascii="DIF" w:hAnsi="DIF"/>
          <w:sz w:val="20"/>
          <w:szCs w:val="20"/>
        </w:rPr>
        <w:t xml:space="preserve"> foretager </w:t>
      </w:r>
      <w:r w:rsidR="004A3326">
        <w:rPr>
          <w:rFonts w:ascii="DIF" w:hAnsi="DIF"/>
          <w:sz w:val="20"/>
          <w:szCs w:val="20"/>
        </w:rPr>
        <w:t>for</w:t>
      </w:r>
      <w:r w:rsidRPr="00F27DB4">
        <w:rPr>
          <w:rFonts w:ascii="DIF" w:hAnsi="DIF"/>
          <w:sz w:val="20"/>
          <w:szCs w:val="20"/>
        </w:rPr>
        <w:t xml:space="preserve"> </w:t>
      </w:r>
      <w:r w:rsidR="00E63E6E" w:rsidRPr="00F27DB4">
        <w:rPr>
          <w:rFonts w:ascii="DIF" w:hAnsi="DIF"/>
          <w:sz w:val="20"/>
          <w:szCs w:val="20"/>
        </w:rPr>
        <w:t>Forbundet</w:t>
      </w:r>
      <w:r w:rsidRPr="00F27DB4">
        <w:rPr>
          <w:rFonts w:ascii="DIF" w:hAnsi="DIF"/>
          <w:sz w:val="20"/>
          <w:szCs w:val="20"/>
        </w:rPr>
        <w:t xml:space="preserve">. </w:t>
      </w:r>
    </w:p>
    <w:p w:rsidR="00ED6592" w:rsidRPr="00F27DB4" w:rsidRDefault="0071461E" w:rsidP="000355CF">
      <w:pPr>
        <w:pStyle w:val="Listeafsnit"/>
        <w:numPr>
          <w:ilvl w:val="0"/>
          <w:numId w:val="12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Leverandøren må ikke uden udtrykkelig skriftlig godkendelse fra </w:t>
      </w:r>
      <w:r w:rsidR="00E63E6E" w:rsidRPr="00F27DB4">
        <w:rPr>
          <w:rFonts w:ascii="DIF" w:hAnsi="DIF"/>
          <w:sz w:val="20"/>
          <w:szCs w:val="20"/>
        </w:rPr>
        <w:t>Forbundet</w:t>
      </w:r>
      <w:r w:rsidR="007A1334" w:rsidRPr="00F27DB4">
        <w:rPr>
          <w:rFonts w:ascii="DIF" w:hAnsi="DIF"/>
          <w:sz w:val="20"/>
          <w:szCs w:val="20"/>
        </w:rPr>
        <w:t xml:space="preserve"> anvende underdatabehandlere.</w:t>
      </w:r>
      <w:r w:rsidRPr="00F27DB4">
        <w:rPr>
          <w:rFonts w:ascii="DIF" w:hAnsi="DIF"/>
          <w:sz w:val="20"/>
          <w:szCs w:val="20"/>
        </w:rPr>
        <w:t xml:space="preserve"> </w:t>
      </w:r>
    </w:p>
    <w:p w:rsidR="0071461E" w:rsidRPr="00F27DB4" w:rsidRDefault="0071461E" w:rsidP="000355CF">
      <w:pPr>
        <w:pStyle w:val="Listeafsnit"/>
        <w:numPr>
          <w:ilvl w:val="0"/>
          <w:numId w:val="12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Hvis </w:t>
      </w:r>
      <w:r w:rsidR="00462C07">
        <w:rPr>
          <w:rFonts w:ascii="DIF" w:hAnsi="DIF"/>
          <w:sz w:val="20"/>
          <w:szCs w:val="20"/>
        </w:rPr>
        <w:t xml:space="preserve">Forbundet tillader, at </w:t>
      </w:r>
      <w:r w:rsidRPr="00F27DB4">
        <w:rPr>
          <w:rFonts w:ascii="DIF" w:hAnsi="DIF"/>
          <w:sz w:val="20"/>
          <w:szCs w:val="20"/>
        </w:rPr>
        <w:t xml:space="preserve">Leverandøren overlader behandlingen </w:t>
      </w:r>
      <w:r w:rsidR="00630A57" w:rsidRPr="00F27DB4">
        <w:rPr>
          <w:rFonts w:ascii="DIF" w:hAnsi="DIF"/>
          <w:sz w:val="20"/>
          <w:szCs w:val="20"/>
        </w:rPr>
        <w:t xml:space="preserve">af personoplysninger </w:t>
      </w:r>
      <w:r w:rsidRPr="00F27DB4">
        <w:rPr>
          <w:rFonts w:ascii="DIF" w:hAnsi="DIF"/>
          <w:sz w:val="20"/>
          <w:szCs w:val="20"/>
        </w:rPr>
        <w:t>til underdatabehandlere, skal Leveran</w:t>
      </w:r>
      <w:r w:rsidR="00630A57" w:rsidRPr="00F27DB4">
        <w:rPr>
          <w:rFonts w:ascii="DIF" w:hAnsi="DIF"/>
          <w:sz w:val="20"/>
          <w:szCs w:val="20"/>
        </w:rPr>
        <w:t xml:space="preserve">døren indgå en skriftlig </w:t>
      </w:r>
      <w:r w:rsidRPr="00F27DB4">
        <w:rPr>
          <w:rFonts w:ascii="DIF" w:hAnsi="DIF"/>
          <w:sz w:val="20"/>
          <w:szCs w:val="20"/>
        </w:rPr>
        <w:t xml:space="preserve">databehandleraftale med underdatabehandleren. </w:t>
      </w:r>
      <w:r w:rsidR="00630A57" w:rsidRPr="00F27DB4">
        <w:rPr>
          <w:rFonts w:ascii="DIF" w:hAnsi="DIF"/>
          <w:sz w:val="20"/>
          <w:szCs w:val="20"/>
        </w:rPr>
        <w:t>A</w:t>
      </w:r>
      <w:r w:rsidRPr="00F27DB4">
        <w:rPr>
          <w:rFonts w:ascii="DIF" w:hAnsi="DIF"/>
          <w:sz w:val="20"/>
          <w:szCs w:val="20"/>
        </w:rPr>
        <w:t>ftalen</w:t>
      </w:r>
      <w:r w:rsidR="00630A57" w:rsidRPr="00F27DB4">
        <w:rPr>
          <w:rFonts w:ascii="DIF" w:hAnsi="DIF"/>
          <w:sz w:val="20"/>
          <w:szCs w:val="20"/>
        </w:rPr>
        <w:t xml:space="preserve"> </w:t>
      </w:r>
      <w:r w:rsidRPr="00F27DB4">
        <w:rPr>
          <w:rFonts w:ascii="DIF" w:hAnsi="DIF"/>
          <w:sz w:val="20"/>
          <w:szCs w:val="20"/>
        </w:rPr>
        <w:t>skal pålægge underdatabehandleren de samm</w:t>
      </w:r>
      <w:r w:rsidR="00390593" w:rsidRPr="00F27DB4">
        <w:rPr>
          <w:rFonts w:ascii="DIF" w:hAnsi="DIF"/>
          <w:sz w:val="20"/>
          <w:szCs w:val="20"/>
        </w:rPr>
        <w:t xml:space="preserve">e </w:t>
      </w:r>
      <w:r w:rsidRPr="00F27DB4">
        <w:rPr>
          <w:rFonts w:ascii="DIF" w:hAnsi="DIF"/>
          <w:sz w:val="20"/>
          <w:szCs w:val="20"/>
        </w:rPr>
        <w:t xml:space="preserve">forpligtelser, som Leverandøren </w:t>
      </w:r>
      <w:r w:rsidR="00630A57" w:rsidRPr="00F27DB4">
        <w:rPr>
          <w:rFonts w:ascii="DIF" w:hAnsi="DIF"/>
          <w:sz w:val="20"/>
          <w:szCs w:val="20"/>
        </w:rPr>
        <w:t xml:space="preserve">selv </w:t>
      </w:r>
      <w:r w:rsidRPr="00F27DB4">
        <w:rPr>
          <w:rFonts w:ascii="DIF" w:hAnsi="DIF"/>
          <w:sz w:val="20"/>
          <w:szCs w:val="20"/>
        </w:rPr>
        <w:t xml:space="preserve">er </w:t>
      </w:r>
      <w:r w:rsidR="00630A57" w:rsidRPr="00F27DB4">
        <w:rPr>
          <w:rFonts w:ascii="DIF" w:hAnsi="DIF"/>
          <w:sz w:val="20"/>
          <w:szCs w:val="20"/>
        </w:rPr>
        <w:t xml:space="preserve">omfattet af. </w:t>
      </w:r>
      <w:r w:rsidRPr="00F27DB4">
        <w:rPr>
          <w:rFonts w:ascii="DIF" w:hAnsi="DIF"/>
          <w:sz w:val="20"/>
          <w:szCs w:val="20"/>
        </w:rPr>
        <w:t xml:space="preserve">Leverandøren </w:t>
      </w:r>
      <w:r w:rsidR="00630A57" w:rsidRPr="00F27DB4">
        <w:rPr>
          <w:rFonts w:ascii="DIF" w:hAnsi="DIF"/>
          <w:sz w:val="20"/>
          <w:szCs w:val="20"/>
        </w:rPr>
        <w:t xml:space="preserve">har </w:t>
      </w:r>
      <w:r w:rsidRPr="00F27DB4">
        <w:rPr>
          <w:rFonts w:ascii="DIF" w:hAnsi="DIF"/>
          <w:sz w:val="20"/>
          <w:szCs w:val="20"/>
        </w:rPr>
        <w:t xml:space="preserve">over for </w:t>
      </w:r>
      <w:r w:rsidR="00E63E6E" w:rsidRPr="00F27DB4">
        <w:rPr>
          <w:rFonts w:ascii="DIF" w:hAnsi="DIF"/>
          <w:sz w:val="20"/>
          <w:szCs w:val="20"/>
        </w:rPr>
        <w:t>Forbundet</w:t>
      </w:r>
      <w:r w:rsidRPr="00F27DB4">
        <w:rPr>
          <w:rFonts w:ascii="DIF" w:hAnsi="DIF"/>
          <w:sz w:val="20"/>
          <w:szCs w:val="20"/>
        </w:rPr>
        <w:t xml:space="preserve"> ansvaret for underdatabehandler</w:t>
      </w:r>
      <w:r w:rsidR="004A3326">
        <w:rPr>
          <w:rFonts w:ascii="DIF" w:hAnsi="DIF"/>
          <w:sz w:val="20"/>
          <w:szCs w:val="20"/>
        </w:rPr>
        <w:t>e</w:t>
      </w:r>
      <w:r w:rsidRPr="00F27DB4">
        <w:rPr>
          <w:rFonts w:ascii="DIF" w:hAnsi="DIF"/>
          <w:sz w:val="20"/>
          <w:szCs w:val="20"/>
        </w:rPr>
        <w:t>ns overholdelse af disses forpligtelser</w:t>
      </w:r>
      <w:r w:rsidR="00462C07">
        <w:rPr>
          <w:rFonts w:ascii="DIF" w:hAnsi="DIF"/>
          <w:sz w:val="20"/>
          <w:szCs w:val="20"/>
        </w:rPr>
        <w:t>, og Forbundet har ret til at se aftalen med underleverandøren</w:t>
      </w:r>
      <w:r w:rsidR="00630A57" w:rsidRPr="00F27DB4">
        <w:rPr>
          <w:rFonts w:ascii="DIF" w:hAnsi="DIF"/>
          <w:sz w:val="20"/>
          <w:szCs w:val="20"/>
        </w:rPr>
        <w:t>.</w:t>
      </w:r>
    </w:p>
    <w:p w:rsidR="00ED6592" w:rsidRPr="00ED6592" w:rsidRDefault="00ED6592" w:rsidP="000355CF">
      <w:pPr>
        <w:spacing w:after="0" w:line="240" w:lineRule="auto"/>
        <w:jc w:val="both"/>
        <w:rPr>
          <w:rFonts w:ascii="DIF" w:hAnsi="DIF"/>
          <w:sz w:val="20"/>
          <w:szCs w:val="20"/>
        </w:rPr>
      </w:pPr>
    </w:p>
    <w:p w:rsidR="0071461E" w:rsidRPr="00ED6592" w:rsidRDefault="0071461E" w:rsidP="000355CF">
      <w:pPr>
        <w:pStyle w:val="Overskrift1"/>
        <w:numPr>
          <w:ilvl w:val="0"/>
          <w:numId w:val="0"/>
        </w:numPr>
        <w:spacing w:before="0" w:after="0" w:line="240" w:lineRule="auto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lastRenderedPageBreak/>
        <w:t>Instrukser</w:t>
      </w:r>
    </w:p>
    <w:p w:rsidR="00ED6592" w:rsidRDefault="0071461E" w:rsidP="000355CF">
      <w:pPr>
        <w:pStyle w:val="Listeafsnit"/>
        <w:numPr>
          <w:ilvl w:val="0"/>
          <w:numId w:val="13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Leverandørens behandling af personoplysninger sker </w:t>
      </w:r>
      <w:r w:rsidR="002335D4">
        <w:rPr>
          <w:rFonts w:ascii="DIF" w:hAnsi="DIF"/>
          <w:sz w:val="20"/>
          <w:szCs w:val="20"/>
        </w:rPr>
        <w:t xml:space="preserve">på baggrund af </w:t>
      </w:r>
      <w:r w:rsidR="00F97084">
        <w:rPr>
          <w:rFonts w:ascii="DIF" w:hAnsi="DIF"/>
          <w:sz w:val="20"/>
          <w:szCs w:val="20"/>
        </w:rPr>
        <w:t>Forbundet</w:t>
      </w:r>
      <w:r w:rsidR="002335D4">
        <w:rPr>
          <w:rFonts w:ascii="DIF" w:hAnsi="DIF"/>
          <w:sz w:val="20"/>
          <w:szCs w:val="20"/>
        </w:rPr>
        <w:t xml:space="preserve">s instruks, jf. parternes </w:t>
      </w:r>
      <w:r w:rsidR="00F7612E">
        <w:rPr>
          <w:rFonts w:ascii="DIF" w:hAnsi="DIF"/>
          <w:sz w:val="20"/>
          <w:szCs w:val="20"/>
        </w:rPr>
        <w:t>h</w:t>
      </w:r>
      <w:r w:rsidR="002335D4">
        <w:rPr>
          <w:rFonts w:ascii="DIF" w:hAnsi="DIF"/>
          <w:sz w:val="20"/>
          <w:szCs w:val="20"/>
        </w:rPr>
        <w:t>ovedaftale</w:t>
      </w:r>
      <w:r w:rsidR="00F27DB4" w:rsidRPr="00F27DB4">
        <w:rPr>
          <w:rFonts w:ascii="DIF" w:hAnsi="DIF"/>
          <w:sz w:val="20"/>
          <w:szCs w:val="20"/>
        </w:rPr>
        <w:t xml:space="preserve">. </w:t>
      </w:r>
      <w:r w:rsidRPr="00F27DB4">
        <w:rPr>
          <w:rFonts w:ascii="DIF" w:hAnsi="DIF"/>
          <w:sz w:val="20"/>
          <w:szCs w:val="20"/>
        </w:rPr>
        <w:t>Det er Leverandørens ansvar at sikre, at e</w:t>
      </w:r>
      <w:r w:rsidR="00F27DB4" w:rsidRPr="00F27DB4">
        <w:rPr>
          <w:rFonts w:ascii="DIF" w:hAnsi="DIF"/>
          <w:sz w:val="20"/>
          <w:szCs w:val="20"/>
        </w:rPr>
        <w:t xml:space="preserve">ventuelle underdatabehandlere gøres bekendt med </w:t>
      </w:r>
      <w:r w:rsidR="00E63E6E" w:rsidRPr="00F27DB4">
        <w:rPr>
          <w:rFonts w:ascii="DIF" w:hAnsi="DIF"/>
          <w:sz w:val="20"/>
          <w:szCs w:val="20"/>
        </w:rPr>
        <w:t>Forbundet</w:t>
      </w:r>
      <w:r w:rsidR="00F27DB4" w:rsidRPr="00F27DB4">
        <w:rPr>
          <w:rFonts w:ascii="DIF" w:hAnsi="DIF"/>
          <w:sz w:val="20"/>
          <w:szCs w:val="20"/>
        </w:rPr>
        <w:t>s instruks.</w:t>
      </w:r>
    </w:p>
    <w:p w:rsidR="002335D4" w:rsidRPr="002335D4" w:rsidRDefault="002335D4" w:rsidP="000355CF">
      <w:pPr>
        <w:pStyle w:val="Afsnitsnummerering2"/>
        <w:numPr>
          <w:ilvl w:val="0"/>
          <w:numId w:val="13"/>
        </w:numPr>
        <w:spacing w:after="0" w:line="240" w:lineRule="auto"/>
        <w:rPr>
          <w:rFonts w:ascii="DIF" w:hAnsi="DIF"/>
          <w:sz w:val="20"/>
          <w:szCs w:val="20"/>
        </w:rPr>
      </w:pPr>
      <w:r w:rsidRPr="002335D4">
        <w:rPr>
          <w:rFonts w:ascii="DIF" w:hAnsi="DIF"/>
          <w:sz w:val="20"/>
          <w:szCs w:val="20"/>
          <w:lang w:val="da-DK"/>
        </w:rPr>
        <w:t xml:space="preserve">Leverandøren er instrueret i alene at behandle personoplysninger med det formål at varetage de i </w:t>
      </w:r>
      <w:r w:rsidR="004A3326">
        <w:rPr>
          <w:rFonts w:ascii="DIF" w:hAnsi="DIF"/>
          <w:sz w:val="20"/>
          <w:szCs w:val="20"/>
          <w:lang w:val="da-DK"/>
        </w:rPr>
        <w:t>Hovedaftalen</w:t>
      </w:r>
      <w:r w:rsidRPr="002335D4">
        <w:rPr>
          <w:rFonts w:ascii="DIF" w:hAnsi="DIF"/>
          <w:sz w:val="20"/>
          <w:szCs w:val="20"/>
          <w:lang w:val="da-DK"/>
        </w:rPr>
        <w:t xml:space="preserve"> fastsatte databehandlingsopgaver.</w:t>
      </w:r>
    </w:p>
    <w:p w:rsidR="004A3326" w:rsidRDefault="0071461E" w:rsidP="000355CF">
      <w:pPr>
        <w:pStyle w:val="Listeafsnit"/>
        <w:numPr>
          <w:ilvl w:val="0"/>
          <w:numId w:val="13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Leverandøren </w:t>
      </w:r>
      <w:r w:rsidR="00390593" w:rsidRPr="00F27DB4">
        <w:rPr>
          <w:rFonts w:ascii="DIF" w:hAnsi="DIF"/>
          <w:sz w:val="20"/>
          <w:szCs w:val="20"/>
        </w:rPr>
        <w:t>giver</w:t>
      </w:r>
      <w:r w:rsidRPr="00F27DB4">
        <w:rPr>
          <w:rFonts w:ascii="DIF" w:hAnsi="DIF"/>
          <w:sz w:val="20"/>
          <w:szCs w:val="20"/>
        </w:rPr>
        <w:t xml:space="preserve"> besked til </w:t>
      </w:r>
      <w:r w:rsidR="00E63E6E" w:rsidRPr="00F27DB4">
        <w:rPr>
          <w:rFonts w:ascii="DIF" w:hAnsi="DIF"/>
          <w:sz w:val="20"/>
          <w:szCs w:val="20"/>
        </w:rPr>
        <w:t>Forbundet</w:t>
      </w:r>
      <w:r w:rsidRPr="00F27DB4">
        <w:rPr>
          <w:rFonts w:ascii="DIF" w:hAnsi="DIF"/>
          <w:sz w:val="20"/>
          <w:szCs w:val="20"/>
        </w:rPr>
        <w:t xml:space="preserve">, hvis en instruks efter Leverandørens vurdering er i strid med </w:t>
      </w:r>
      <w:r w:rsidR="00462C07">
        <w:rPr>
          <w:rFonts w:ascii="DIF" w:hAnsi="DIF"/>
          <w:sz w:val="20"/>
          <w:szCs w:val="20"/>
        </w:rPr>
        <w:t>gældende regler</w:t>
      </w:r>
      <w:r w:rsidR="00390593" w:rsidRPr="00F27DB4">
        <w:rPr>
          <w:rFonts w:ascii="DIF" w:hAnsi="DIF"/>
          <w:sz w:val="20"/>
          <w:szCs w:val="20"/>
        </w:rPr>
        <w:t>.</w:t>
      </w:r>
      <w:r w:rsidR="004A3326">
        <w:rPr>
          <w:rFonts w:ascii="DIF" w:hAnsi="DIF"/>
          <w:sz w:val="20"/>
          <w:szCs w:val="20"/>
        </w:rPr>
        <w:t xml:space="preserve"> </w:t>
      </w:r>
    </w:p>
    <w:p w:rsidR="0071461E" w:rsidRDefault="004A3326" w:rsidP="000355CF">
      <w:pPr>
        <w:pStyle w:val="Listeafsnit"/>
        <w:numPr>
          <w:ilvl w:val="0"/>
          <w:numId w:val="13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 xml:space="preserve">Leverandøren skal assistere </w:t>
      </w:r>
      <w:r>
        <w:rPr>
          <w:rFonts w:ascii="DIF" w:hAnsi="DIF"/>
          <w:sz w:val="20"/>
          <w:szCs w:val="20"/>
        </w:rPr>
        <w:t>Forbundet</w:t>
      </w:r>
      <w:r w:rsidRPr="00ED6592">
        <w:rPr>
          <w:rFonts w:ascii="DIF" w:hAnsi="DIF"/>
          <w:sz w:val="20"/>
          <w:szCs w:val="20"/>
        </w:rPr>
        <w:t xml:space="preserve"> med at overholde de forpligtelser, der påhviler </w:t>
      </w:r>
      <w:r>
        <w:rPr>
          <w:rFonts w:ascii="DIF" w:hAnsi="DIF"/>
          <w:sz w:val="20"/>
          <w:szCs w:val="20"/>
        </w:rPr>
        <w:t>Forbundet</w:t>
      </w:r>
      <w:r w:rsidRPr="00ED6592">
        <w:rPr>
          <w:rFonts w:ascii="DIF" w:hAnsi="DIF"/>
          <w:sz w:val="20"/>
          <w:szCs w:val="20"/>
        </w:rPr>
        <w:t xml:space="preserve"> efter gældende regler, f.eks. den registreredes ret til indsigt, berigtigelse eller sletning</w:t>
      </w:r>
      <w:r>
        <w:rPr>
          <w:rFonts w:ascii="DIF" w:hAnsi="DIF"/>
          <w:sz w:val="20"/>
          <w:szCs w:val="20"/>
        </w:rPr>
        <w:t>.</w:t>
      </w:r>
    </w:p>
    <w:p w:rsidR="00F7612E" w:rsidRPr="00F27DB4" w:rsidRDefault="00F7612E" w:rsidP="000355CF">
      <w:pPr>
        <w:pStyle w:val="Listeafsnit"/>
        <w:spacing w:after="0" w:line="240" w:lineRule="auto"/>
        <w:ind w:left="360"/>
        <w:jc w:val="both"/>
        <w:rPr>
          <w:rFonts w:ascii="DIF" w:hAnsi="DIF"/>
          <w:sz w:val="20"/>
          <w:szCs w:val="20"/>
        </w:rPr>
      </w:pPr>
    </w:p>
    <w:p w:rsidR="00ED6592" w:rsidRDefault="00ED6592" w:rsidP="000355CF">
      <w:pPr>
        <w:pStyle w:val="Listeafsnit"/>
        <w:spacing w:after="0" w:line="240" w:lineRule="auto"/>
        <w:ind w:left="360"/>
        <w:jc w:val="both"/>
        <w:rPr>
          <w:rFonts w:ascii="DIF" w:hAnsi="DIF"/>
          <w:sz w:val="20"/>
          <w:szCs w:val="20"/>
        </w:rPr>
      </w:pPr>
    </w:p>
    <w:p w:rsidR="0071461E" w:rsidRPr="00ED6592" w:rsidRDefault="0071461E" w:rsidP="000355CF">
      <w:pPr>
        <w:pStyle w:val="Overskrift1"/>
        <w:numPr>
          <w:ilvl w:val="0"/>
          <w:numId w:val="0"/>
        </w:numPr>
        <w:spacing w:before="0" w:after="0" w:line="240" w:lineRule="auto"/>
        <w:ind w:left="340" w:hanging="340"/>
        <w:jc w:val="both"/>
        <w:rPr>
          <w:rFonts w:ascii="DIF" w:hAnsi="DIF" w:cstheme="minorHAnsi"/>
          <w:sz w:val="20"/>
          <w:szCs w:val="20"/>
        </w:rPr>
      </w:pPr>
      <w:bookmarkStart w:id="7" w:name="_Ref459810966"/>
      <w:r w:rsidRPr="00ED6592">
        <w:rPr>
          <w:rFonts w:ascii="DIF" w:hAnsi="DIF" w:cstheme="minorHAnsi"/>
          <w:sz w:val="20"/>
          <w:szCs w:val="20"/>
        </w:rPr>
        <w:t>Tekniske og organisatoriske sikkerhedsforanstaltninger</w:t>
      </w:r>
      <w:bookmarkEnd w:id="7"/>
      <w:r w:rsidRPr="00ED6592">
        <w:rPr>
          <w:rFonts w:ascii="DIF" w:hAnsi="DIF" w:cstheme="minorHAnsi"/>
          <w:sz w:val="20"/>
          <w:szCs w:val="20"/>
        </w:rPr>
        <w:t xml:space="preserve"> </w:t>
      </w:r>
    </w:p>
    <w:p w:rsidR="0071461E" w:rsidRPr="00ED6592" w:rsidRDefault="0071461E" w:rsidP="000355CF">
      <w:pPr>
        <w:pStyle w:val="Listeafsnit"/>
        <w:numPr>
          <w:ilvl w:val="0"/>
          <w:numId w:val="14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>Le</w:t>
      </w:r>
      <w:r w:rsidR="00390593" w:rsidRPr="00ED6592">
        <w:rPr>
          <w:rFonts w:ascii="DIF" w:hAnsi="DIF"/>
          <w:sz w:val="20"/>
          <w:szCs w:val="20"/>
        </w:rPr>
        <w:t>verandøren skal</w:t>
      </w:r>
      <w:r w:rsidRPr="00ED6592">
        <w:rPr>
          <w:rFonts w:ascii="DIF" w:hAnsi="DIF"/>
          <w:sz w:val="20"/>
          <w:szCs w:val="20"/>
        </w:rPr>
        <w:t xml:space="preserve"> iværksætte </w:t>
      </w:r>
      <w:r w:rsidR="00390593" w:rsidRPr="00ED6592">
        <w:rPr>
          <w:rFonts w:ascii="DIF" w:hAnsi="DIF"/>
          <w:sz w:val="20"/>
          <w:szCs w:val="20"/>
        </w:rPr>
        <w:t>de</w:t>
      </w:r>
      <w:r w:rsidRPr="00ED6592">
        <w:rPr>
          <w:rFonts w:ascii="DIF" w:hAnsi="DIF"/>
          <w:sz w:val="20"/>
          <w:szCs w:val="20"/>
        </w:rPr>
        <w:t xml:space="preserve"> foranstaltninger, der kræves for at sikre et passende sikkerhedsniveau. </w:t>
      </w:r>
    </w:p>
    <w:p w:rsidR="0071461E" w:rsidRPr="00F27DB4" w:rsidRDefault="0071461E" w:rsidP="000355CF">
      <w:pPr>
        <w:pStyle w:val="Listeafsnit"/>
        <w:numPr>
          <w:ilvl w:val="0"/>
          <w:numId w:val="14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>Leverandø</w:t>
      </w:r>
      <w:r w:rsidR="001D2634" w:rsidRPr="00F27DB4">
        <w:rPr>
          <w:rFonts w:ascii="DIF" w:hAnsi="DIF"/>
          <w:sz w:val="20"/>
          <w:szCs w:val="20"/>
        </w:rPr>
        <w:t>ren skal mindst en gang årligt</w:t>
      </w:r>
      <w:r w:rsidRPr="00F27DB4">
        <w:rPr>
          <w:rFonts w:ascii="DIF" w:hAnsi="DIF"/>
          <w:sz w:val="20"/>
          <w:szCs w:val="20"/>
        </w:rPr>
        <w:t xml:space="preserve"> gennemgå sine interne sikkerhedsforskrifter og retningslinjer for behandlingen </w:t>
      </w:r>
      <w:r w:rsidR="001D2634" w:rsidRPr="00F27DB4">
        <w:rPr>
          <w:rFonts w:ascii="DIF" w:hAnsi="DIF"/>
          <w:sz w:val="20"/>
          <w:szCs w:val="20"/>
        </w:rPr>
        <w:t>for</w:t>
      </w:r>
      <w:r w:rsidRPr="00F27DB4">
        <w:rPr>
          <w:rFonts w:ascii="DIF" w:hAnsi="DIF"/>
          <w:sz w:val="20"/>
          <w:szCs w:val="20"/>
        </w:rPr>
        <w:t xml:space="preserve"> at sikre, at de fornødne sikkerhedsforanstaltninger til stadighed er iagttaget</w:t>
      </w:r>
      <w:r w:rsidR="00ED6592" w:rsidRPr="00F27DB4">
        <w:rPr>
          <w:rFonts w:ascii="DIF" w:hAnsi="DIF"/>
          <w:sz w:val="20"/>
          <w:szCs w:val="20"/>
        </w:rPr>
        <w:t>.</w:t>
      </w:r>
      <w:r w:rsidRPr="00F27DB4">
        <w:rPr>
          <w:rFonts w:ascii="DIF" w:hAnsi="DIF"/>
          <w:sz w:val="20"/>
          <w:szCs w:val="20"/>
        </w:rPr>
        <w:t xml:space="preserve"> </w:t>
      </w:r>
    </w:p>
    <w:p w:rsidR="00ED6592" w:rsidRPr="00F27DB4" w:rsidRDefault="0071461E" w:rsidP="000355CF">
      <w:pPr>
        <w:pStyle w:val="Listeafsnit"/>
        <w:numPr>
          <w:ilvl w:val="0"/>
          <w:numId w:val="14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Leverandøren har pligt til at instruere </w:t>
      </w:r>
      <w:r w:rsidR="004A3326">
        <w:rPr>
          <w:rFonts w:ascii="DIF" w:hAnsi="DIF"/>
          <w:sz w:val="20"/>
          <w:szCs w:val="20"/>
        </w:rPr>
        <w:t>sine ansatte</w:t>
      </w:r>
      <w:r w:rsidRPr="00F27DB4">
        <w:rPr>
          <w:rFonts w:ascii="DIF" w:hAnsi="DIF"/>
          <w:sz w:val="20"/>
          <w:szCs w:val="20"/>
        </w:rPr>
        <w:t xml:space="preserve"> om Leverandørens forpligtelser, herunder </w:t>
      </w:r>
      <w:r w:rsidR="004A3326">
        <w:rPr>
          <w:rFonts w:ascii="DIF" w:hAnsi="DIF"/>
          <w:sz w:val="20"/>
          <w:szCs w:val="20"/>
        </w:rPr>
        <w:t xml:space="preserve">om </w:t>
      </w:r>
      <w:r w:rsidR="00F27DB4" w:rsidRPr="00F27DB4">
        <w:rPr>
          <w:rFonts w:ascii="DIF" w:hAnsi="DIF"/>
          <w:sz w:val="20"/>
          <w:szCs w:val="20"/>
        </w:rPr>
        <w:t>tavshedspligt og fortrolighed.</w:t>
      </w:r>
    </w:p>
    <w:p w:rsidR="0071461E" w:rsidRPr="00F27DB4" w:rsidRDefault="0071461E" w:rsidP="000355CF">
      <w:pPr>
        <w:pStyle w:val="Listeafsnit"/>
        <w:numPr>
          <w:ilvl w:val="0"/>
          <w:numId w:val="14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bookmarkStart w:id="8" w:name="_Ref465836248"/>
      <w:r w:rsidRPr="00F27DB4">
        <w:rPr>
          <w:rFonts w:ascii="DIF" w:hAnsi="DIF"/>
          <w:sz w:val="20"/>
          <w:szCs w:val="20"/>
        </w:rPr>
        <w:t xml:space="preserve">Leverandøren er forpligtet til straks at underrette </w:t>
      </w:r>
      <w:r w:rsidR="00E63E6E" w:rsidRPr="00F27DB4">
        <w:rPr>
          <w:rFonts w:ascii="DIF" w:hAnsi="DIF"/>
          <w:sz w:val="20"/>
          <w:szCs w:val="20"/>
        </w:rPr>
        <w:t>Forbundet</w:t>
      </w:r>
      <w:r w:rsidRPr="00F27DB4">
        <w:rPr>
          <w:rFonts w:ascii="DIF" w:hAnsi="DIF"/>
          <w:sz w:val="20"/>
          <w:szCs w:val="20"/>
        </w:rPr>
        <w:t xml:space="preserve"> om ethvert sikkerhedsbrud</w:t>
      </w:r>
      <w:r w:rsidR="00F27DB4" w:rsidRPr="00F27DB4">
        <w:rPr>
          <w:rFonts w:ascii="DIF" w:hAnsi="DIF"/>
          <w:sz w:val="20"/>
          <w:szCs w:val="20"/>
        </w:rPr>
        <w:t>,</w:t>
      </w:r>
      <w:r w:rsidRPr="00F27DB4">
        <w:rPr>
          <w:rFonts w:ascii="DIF" w:hAnsi="DIF"/>
          <w:sz w:val="20"/>
          <w:szCs w:val="20"/>
        </w:rPr>
        <w:t xml:space="preserve"> </w:t>
      </w:r>
      <w:bookmarkEnd w:id="8"/>
      <w:r w:rsidRPr="00F27DB4">
        <w:rPr>
          <w:rFonts w:ascii="DIF" w:hAnsi="DIF"/>
          <w:sz w:val="20"/>
          <w:szCs w:val="20"/>
        </w:rPr>
        <w:t xml:space="preserve">uanset om dette sker hos Leverandøren eller hos en </w:t>
      </w:r>
      <w:r w:rsidR="004A3326">
        <w:rPr>
          <w:rFonts w:ascii="DIF" w:hAnsi="DIF"/>
          <w:sz w:val="20"/>
          <w:szCs w:val="20"/>
        </w:rPr>
        <w:t xml:space="preserve">eventuel </w:t>
      </w:r>
      <w:r w:rsidRPr="00F27DB4">
        <w:rPr>
          <w:rFonts w:ascii="DIF" w:hAnsi="DIF"/>
          <w:sz w:val="20"/>
          <w:szCs w:val="20"/>
        </w:rPr>
        <w:t>underdatabehandler.</w:t>
      </w:r>
    </w:p>
    <w:p w:rsidR="00ED6592" w:rsidRDefault="0071461E" w:rsidP="000355CF">
      <w:pPr>
        <w:pStyle w:val="Listeafsnit"/>
        <w:numPr>
          <w:ilvl w:val="0"/>
          <w:numId w:val="14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>Leverandøren må ikke hverken offentligt eller til tredjeparter kommunikere om sikkerhedsbrud</w:t>
      </w:r>
      <w:r w:rsidR="00F27DB4" w:rsidRPr="00F27DB4">
        <w:rPr>
          <w:rFonts w:ascii="DIF" w:hAnsi="DIF"/>
          <w:sz w:val="20"/>
          <w:szCs w:val="20"/>
        </w:rPr>
        <w:t>.</w:t>
      </w:r>
    </w:p>
    <w:p w:rsidR="00F7612E" w:rsidRPr="00F27DB4" w:rsidRDefault="00F7612E" w:rsidP="000355CF">
      <w:pPr>
        <w:pStyle w:val="Listeafsnit"/>
        <w:spacing w:after="0" w:line="240" w:lineRule="auto"/>
        <w:ind w:left="360"/>
        <w:jc w:val="both"/>
        <w:rPr>
          <w:rFonts w:ascii="DIF" w:hAnsi="DIF"/>
          <w:sz w:val="20"/>
          <w:szCs w:val="20"/>
        </w:rPr>
      </w:pPr>
    </w:p>
    <w:p w:rsidR="00F27DB4" w:rsidRDefault="00F27DB4" w:rsidP="000355CF">
      <w:pPr>
        <w:pStyle w:val="Listeafsnit"/>
        <w:spacing w:after="0" w:line="240" w:lineRule="auto"/>
        <w:ind w:left="360"/>
        <w:jc w:val="both"/>
        <w:rPr>
          <w:rFonts w:ascii="DIF" w:hAnsi="DIF"/>
          <w:sz w:val="20"/>
          <w:szCs w:val="20"/>
        </w:rPr>
      </w:pPr>
    </w:p>
    <w:p w:rsidR="0071461E" w:rsidRPr="00F27DB4" w:rsidRDefault="0071461E" w:rsidP="000355CF">
      <w:pPr>
        <w:pStyle w:val="Overskrift1"/>
        <w:numPr>
          <w:ilvl w:val="0"/>
          <w:numId w:val="0"/>
        </w:numPr>
        <w:spacing w:before="0" w:after="0" w:line="240" w:lineRule="auto"/>
        <w:ind w:left="340" w:hanging="340"/>
        <w:jc w:val="both"/>
        <w:rPr>
          <w:rFonts w:ascii="DIF" w:hAnsi="DIF" w:cstheme="minorHAnsi"/>
          <w:sz w:val="20"/>
          <w:szCs w:val="20"/>
        </w:rPr>
      </w:pPr>
      <w:bookmarkStart w:id="9" w:name="_Ref465836149"/>
      <w:r w:rsidRPr="00F27DB4">
        <w:rPr>
          <w:rFonts w:ascii="DIF" w:hAnsi="DIF" w:cstheme="minorHAnsi"/>
          <w:sz w:val="20"/>
          <w:szCs w:val="20"/>
        </w:rPr>
        <w:t>Tavshedspligt og fortrolighed</w:t>
      </w:r>
      <w:bookmarkEnd w:id="9"/>
    </w:p>
    <w:p w:rsidR="00652CDB" w:rsidRPr="00F27DB4" w:rsidRDefault="0071461E" w:rsidP="000355CF">
      <w:pPr>
        <w:pStyle w:val="Listeafsnit"/>
        <w:numPr>
          <w:ilvl w:val="0"/>
          <w:numId w:val="16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>Leverandøren er</w:t>
      </w:r>
      <w:r w:rsidR="00F27DB4">
        <w:rPr>
          <w:rFonts w:ascii="DIF" w:hAnsi="DIF"/>
          <w:sz w:val="20"/>
          <w:szCs w:val="20"/>
        </w:rPr>
        <w:t xml:space="preserve"> </w:t>
      </w:r>
      <w:r w:rsidRPr="00F27DB4">
        <w:rPr>
          <w:rFonts w:ascii="DIF" w:hAnsi="DIF"/>
          <w:sz w:val="20"/>
          <w:szCs w:val="20"/>
        </w:rPr>
        <w:t xml:space="preserve">pålagt fuld tavshedspligt </w:t>
      </w:r>
      <w:r w:rsidR="00652CDB" w:rsidRPr="00F27DB4">
        <w:rPr>
          <w:rFonts w:ascii="DIF" w:hAnsi="DIF"/>
          <w:sz w:val="20"/>
          <w:szCs w:val="20"/>
        </w:rPr>
        <w:t xml:space="preserve">vedrørende </w:t>
      </w:r>
      <w:r w:rsidRPr="00F27DB4">
        <w:rPr>
          <w:rFonts w:ascii="DIF" w:hAnsi="DIF"/>
          <w:sz w:val="20"/>
          <w:szCs w:val="20"/>
        </w:rPr>
        <w:t xml:space="preserve">alle oplysninger, </w:t>
      </w:r>
      <w:r w:rsidR="00652CDB" w:rsidRPr="00F27DB4">
        <w:rPr>
          <w:rFonts w:ascii="DIF" w:hAnsi="DIF"/>
          <w:sz w:val="20"/>
          <w:szCs w:val="20"/>
        </w:rPr>
        <w:t xml:space="preserve">som leverandøren </w:t>
      </w:r>
      <w:r w:rsidR="00F27DB4" w:rsidRPr="00F27DB4">
        <w:rPr>
          <w:rFonts w:ascii="DIF" w:hAnsi="DIF"/>
          <w:sz w:val="20"/>
          <w:szCs w:val="20"/>
        </w:rPr>
        <w:t>bliv</w:t>
      </w:r>
      <w:r w:rsidR="00652CDB" w:rsidRPr="00F27DB4">
        <w:rPr>
          <w:rFonts w:ascii="DIF" w:hAnsi="DIF"/>
          <w:sz w:val="20"/>
          <w:szCs w:val="20"/>
        </w:rPr>
        <w:t xml:space="preserve">er </w:t>
      </w:r>
      <w:r w:rsidRPr="00F27DB4">
        <w:rPr>
          <w:rFonts w:ascii="DIF" w:hAnsi="DIF"/>
          <w:sz w:val="20"/>
          <w:szCs w:val="20"/>
        </w:rPr>
        <w:t>bekendt</w:t>
      </w:r>
      <w:r w:rsidR="00652CDB" w:rsidRPr="00F27DB4">
        <w:rPr>
          <w:rFonts w:ascii="DIF" w:hAnsi="DIF"/>
          <w:sz w:val="20"/>
          <w:szCs w:val="20"/>
        </w:rPr>
        <w:t xml:space="preserve"> </w:t>
      </w:r>
      <w:r w:rsidRPr="00F27DB4">
        <w:rPr>
          <w:rFonts w:ascii="DIF" w:hAnsi="DIF"/>
          <w:sz w:val="20"/>
          <w:szCs w:val="20"/>
        </w:rPr>
        <w:t xml:space="preserve">med </w:t>
      </w:r>
      <w:r w:rsidR="00652CDB" w:rsidRPr="00F27DB4">
        <w:rPr>
          <w:rFonts w:ascii="DIF" w:hAnsi="DIF"/>
          <w:sz w:val="20"/>
          <w:szCs w:val="20"/>
        </w:rPr>
        <w:t>gennem det aftalte hverv.</w:t>
      </w:r>
      <w:r w:rsidR="00F27DB4">
        <w:rPr>
          <w:rFonts w:ascii="DIF" w:hAnsi="DIF"/>
          <w:sz w:val="20"/>
          <w:szCs w:val="20"/>
        </w:rPr>
        <w:t xml:space="preserve"> Denne tavshedspligt gælder </w:t>
      </w:r>
      <w:r w:rsidR="00F27DB4" w:rsidRPr="00F27DB4">
        <w:rPr>
          <w:rFonts w:ascii="DIF" w:hAnsi="DIF"/>
          <w:sz w:val="20"/>
          <w:szCs w:val="20"/>
        </w:rPr>
        <w:t xml:space="preserve">også </w:t>
      </w:r>
      <w:r w:rsidR="00F27DB4">
        <w:rPr>
          <w:rFonts w:ascii="DIF" w:hAnsi="DIF"/>
          <w:sz w:val="20"/>
          <w:szCs w:val="20"/>
        </w:rPr>
        <w:t>efter aftalens ophør.</w:t>
      </w:r>
    </w:p>
    <w:p w:rsidR="00ED6592" w:rsidRPr="00F27DB4" w:rsidRDefault="00F27DB4" w:rsidP="000355CF">
      <w:pPr>
        <w:pStyle w:val="Listeafsnit"/>
        <w:numPr>
          <w:ilvl w:val="0"/>
          <w:numId w:val="16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>
        <w:rPr>
          <w:rFonts w:ascii="DIF" w:hAnsi="DIF"/>
          <w:sz w:val="20"/>
          <w:szCs w:val="20"/>
        </w:rPr>
        <w:t>Leverandøren skal sikre, at</w:t>
      </w:r>
      <w:r w:rsidR="00462C07">
        <w:rPr>
          <w:rFonts w:ascii="DIF" w:hAnsi="DIF"/>
          <w:sz w:val="20"/>
          <w:szCs w:val="20"/>
        </w:rPr>
        <w:t xml:space="preserve"> ansatte og eventuelle </w:t>
      </w:r>
      <w:r w:rsidR="0071461E" w:rsidRPr="00F27DB4">
        <w:rPr>
          <w:rFonts w:ascii="DIF" w:hAnsi="DIF"/>
          <w:sz w:val="20"/>
          <w:szCs w:val="20"/>
        </w:rPr>
        <w:t xml:space="preserve">underdatabehandlere </w:t>
      </w:r>
      <w:r w:rsidR="00652CDB" w:rsidRPr="00F27DB4">
        <w:rPr>
          <w:rFonts w:ascii="DIF" w:hAnsi="DIF"/>
          <w:sz w:val="20"/>
          <w:szCs w:val="20"/>
        </w:rPr>
        <w:t>er omfattet af tavshedspligten.</w:t>
      </w:r>
      <w:r w:rsidR="0071461E" w:rsidRPr="00F27DB4">
        <w:rPr>
          <w:rFonts w:ascii="DIF" w:hAnsi="DIF"/>
          <w:sz w:val="20"/>
          <w:szCs w:val="20"/>
        </w:rPr>
        <w:t xml:space="preserve"> </w:t>
      </w:r>
    </w:p>
    <w:p w:rsidR="00ED6592" w:rsidRDefault="00ED6592" w:rsidP="000355CF">
      <w:pPr>
        <w:spacing w:after="0" w:line="240" w:lineRule="auto"/>
        <w:jc w:val="both"/>
        <w:rPr>
          <w:rFonts w:ascii="DIF" w:hAnsi="DIF"/>
          <w:sz w:val="20"/>
          <w:szCs w:val="20"/>
        </w:rPr>
      </w:pPr>
    </w:p>
    <w:p w:rsidR="00F7612E" w:rsidRDefault="00F7612E" w:rsidP="000355CF">
      <w:pPr>
        <w:spacing w:after="0" w:line="240" w:lineRule="auto"/>
        <w:jc w:val="both"/>
        <w:rPr>
          <w:rFonts w:ascii="DIF" w:hAnsi="DIF"/>
          <w:sz w:val="20"/>
          <w:szCs w:val="20"/>
        </w:rPr>
      </w:pPr>
    </w:p>
    <w:p w:rsidR="0071461E" w:rsidRPr="00ED6592" w:rsidRDefault="0071461E" w:rsidP="000355CF">
      <w:pPr>
        <w:spacing w:after="0" w:line="240" w:lineRule="auto"/>
        <w:jc w:val="both"/>
        <w:rPr>
          <w:rFonts w:ascii="DIF" w:hAnsi="DIF" w:cstheme="minorHAnsi"/>
          <w:b/>
          <w:sz w:val="20"/>
          <w:szCs w:val="20"/>
        </w:rPr>
      </w:pPr>
      <w:r w:rsidRPr="00ED6592">
        <w:rPr>
          <w:rFonts w:ascii="DIF" w:hAnsi="DIF" w:cstheme="minorHAnsi"/>
          <w:b/>
          <w:sz w:val="20"/>
          <w:szCs w:val="20"/>
        </w:rPr>
        <w:t xml:space="preserve">Kontroller og erklæringer </w:t>
      </w:r>
    </w:p>
    <w:p w:rsidR="0071461E" w:rsidRPr="00ED6592" w:rsidRDefault="0071461E" w:rsidP="000355CF">
      <w:pPr>
        <w:pStyle w:val="Listeafsnit"/>
        <w:numPr>
          <w:ilvl w:val="0"/>
          <w:numId w:val="17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 xml:space="preserve">Leverandøren </w:t>
      </w:r>
      <w:r w:rsidR="00E21B16">
        <w:rPr>
          <w:rFonts w:ascii="DIF" w:hAnsi="DIF"/>
          <w:sz w:val="20"/>
          <w:szCs w:val="20"/>
        </w:rPr>
        <w:t>skal medvirke til</w:t>
      </w:r>
      <w:r w:rsidRPr="00ED6592">
        <w:rPr>
          <w:rFonts w:ascii="DIF" w:hAnsi="DIF"/>
          <w:sz w:val="20"/>
          <w:szCs w:val="20"/>
        </w:rPr>
        <w:t xml:space="preserve">, at </w:t>
      </w:r>
      <w:r w:rsidR="00E63E6E" w:rsidRPr="00ED6592">
        <w:rPr>
          <w:rFonts w:ascii="DIF" w:hAnsi="DIF"/>
          <w:sz w:val="20"/>
          <w:szCs w:val="20"/>
        </w:rPr>
        <w:t>Forbundet</w:t>
      </w:r>
      <w:r w:rsidRPr="00ED6592">
        <w:rPr>
          <w:rFonts w:ascii="DIF" w:hAnsi="DIF"/>
          <w:sz w:val="20"/>
          <w:szCs w:val="20"/>
        </w:rPr>
        <w:t xml:space="preserve"> kan sikre sig, at Leverandøren overholder de krav, der følger af denne </w:t>
      </w:r>
      <w:r w:rsidR="00E21B16">
        <w:rPr>
          <w:rFonts w:ascii="DIF" w:hAnsi="DIF"/>
          <w:sz w:val="20"/>
          <w:szCs w:val="20"/>
        </w:rPr>
        <w:t>Aftale</w:t>
      </w:r>
      <w:r w:rsidRPr="00ED6592">
        <w:rPr>
          <w:rFonts w:ascii="DIF" w:hAnsi="DIF"/>
          <w:sz w:val="20"/>
          <w:szCs w:val="20"/>
        </w:rPr>
        <w:t xml:space="preserve">. </w:t>
      </w:r>
    </w:p>
    <w:p w:rsidR="0071461E" w:rsidRPr="00ED6592" w:rsidRDefault="00E63E6E" w:rsidP="000355CF">
      <w:pPr>
        <w:pStyle w:val="Listeafsnit"/>
        <w:numPr>
          <w:ilvl w:val="0"/>
          <w:numId w:val="17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>Forbundet</w:t>
      </w:r>
      <w:r w:rsidR="001D2634" w:rsidRPr="00ED6592">
        <w:rPr>
          <w:rFonts w:ascii="DIF" w:hAnsi="DIF"/>
          <w:sz w:val="20"/>
          <w:szCs w:val="20"/>
        </w:rPr>
        <w:t xml:space="preserve"> </w:t>
      </w:r>
      <w:r w:rsidR="0071461E" w:rsidRPr="00ED6592">
        <w:rPr>
          <w:rFonts w:ascii="DIF" w:hAnsi="DIF"/>
          <w:sz w:val="20"/>
          <w:szCs w:val="20"/>
        </w:rPr>
        <w:t xml:space="preserve">eller </w:t>
      </w:r>
      <w:r w:rsidR="00F97084">
        <w:rPr>
          <w:rFonts w:ascii="DIF" w:hAnsi="DIF"/>
          <w:sz w:val="20"/>
          <w:szCs w:val="20"/>
        </w:rPr>
        <w:t>Forbundet</w:t>
      </w:r>
      <w:r w:rsidR="001D2634" w:rsidRPr="00ED6592">
        <w:rPr>
          <w:rFonts w:ascii="DIF" w:hAnsi="DIF"/>
          <w:sz w:val="20"/>
          <w:szCs w:val="20"/>
        </w:rPr>
        <w:t xml:space="preserve">s </w:t>
      </w:r>
      <w:r w:rsidR="0071461E" w:rsidRPr="00ED6592">
        <w:rPr>
          <w:rFonts w:ascii="DIF" w:hAnsi="DIF"/>
          <w:sz w:val="20"/>
          <w:szCs w:val="20"/>
        </w:rPr>
        <w:t xml:space="preserve">revision (såvel intern som ekstern) har adgang til at foretage inspektioner og revision hos Leverandøren med henblik på at konstatere, at Leverandøren overholder </w:t>
      </w:r>
      <w:r w:rsidR="00652CDB" w:rsidRPr="00ED6592">
        <w:rPr>
          <w:rFonts w:ascii="DIF" w:hAnsi="DIF"/>
          <w:sz w:val="20"/>
          <w:szCs w:val="20"/>
        </w:rPr>
        <w:t xml:space="preserve">gældende regler samt </w:t>
      </w:r>
      <w:r w:rsidR="0071461E" w:rsidRPr="00ED6592">
        <w:rPr>
          <w:rFonts w:ascii="DIF" w:hAnsi="DIF"/>
          <w:sz w:val="20"/>
          <w:szCs w:val="20"/>
        </w:rPr>
        <w:t xml:space="preserve">de krav, der følger af denne </w:t>
      </w:r>
      <w:r w:rsidR="00E21B16">
        <w:rPr>
          <w:rFonts w:ascii="DIF" w:hAnsi="DIF"/>
          <w:sz w:val="20"/>
          <w:szCs w:val="20"/>
        </w:rPr>
        <w:t>Aftale</w:t>
      </w:r>
      <w:r w:rsidR="0071461E" w:rsidRPr="00ED6592">
        <w:rPr>
          <w:rFonts w:ascii="DIF" w:hAnsi="DIF"/>
          <w:sz w:val="20"/>
          <w:szCs w:val="20"/>
        </w:rPr>
        <w:t xml:space="preserve">. </w:t>
      </w:r>
    </w:p>
    <w:p w:rsidR="0071461E" w:rsidRPr="00ED6592" w:rsidRDefault="0071461E" w:rsidP="000355CF">
      <w:pPr>
        <w:pStyle w:val="Listeafsnit"/>
        <w:numPr>
          <w:ilvl w:val="0"/>
          <w:numId w:val="17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 xml:space="preserve">Leverandøren </w:t>
      </w:r>
      <w:r w:rsidRPr="002335D4">
        <w:rPr>
          <w:rFonts w:ascii="DIF" w:hAnsi="DIF"/>
          <w:sz w:val="20"/>
          <w:szCs w:val="20"/>
        </w:rPr>
        <w:t xml:space="preserve">skal </w:t>
      </w:r>
      <w:r w:rsidR="001B6C68" w:rsidRPr="002335D4">
        <w:rPr>
          <w:rFonts w:ascii="DIF" w:hAnsi="DIF"/>
          <w:sz w:val="20"/>
          <w:szCs w:val="20"/>
        </w:rPr>
        <w:t xml:space="preserve">én gang </w:t>
      </w:r>
      <w:r w:rsidRPr="002335D4">
        <w:rPr>
          <w:rFonts w:ascii="DIF" w:hAnsi="DIF"/>
          <w:sz w:val="20"/>
          <w:szCs w:val="20"/>
        </w:rPr>
        <w:t>årligt</w:t>
      </w:r>
      <w:r w:rsidRPr="00ED6592">
        <w:rPr>
          <w:rFonts w:ascii="DIF" w:hAnsi="DIF"/>
          <w:sz w:val="20"/>
          <w:szCs w:val="20"/>
        </w:rPr>
        <w:t xml:space="preserve"> </w:t>
      </w:r>
      <w:r w:rsidR="001B6C68" w:rsidRPr="00ED6592">
        <w:rPr>
          <w:rFonts w:ascii="DIF" w:hAnsi="DIF"/>
          <w:sz w:val="20"/>
          <w:szCs w:val="20"/>
        </w:rPr>
        <w:t xml:space="preserve">over for Forbundet dokumentere, at gældende regler og nærværende </w:t>
      </w:r>
      <w:r w:rsidR="00E21B16">
        <w:rPr>
          <w:rFonts w:ascii="DIF" w:hAnsi="DIF"/>
          <w:sz w:val="20"/>
          <w:szCs w:val="20"/>
        </w:rPr>
        <w:t>aftale</w:t>
      </w:r>
      <w:r w:rsidR="001B6C68" w:rsidRPr="00ED6592">
        <w:rPr>
          <w:rFonts w:ascii="DIF" w:hAnsi="DIF"/>
          <w:sz w:val="20"/>
          <w:szCs w:val="20"/>
        </w:rPr>
        <w:t xml:space="preserve"> efterleves. Dette ska</w:t>
      </w:r>
      <w:r w:rsidR="00F27DB4">
        <w:rPr>
          <w:rFonts w:ascii="DIF" w:hAnsi="DIF"/>
          <w:sz w:val="20"/>
          <w:szCs w:val="20"/>
        </w:rPr>
        <w:t>l</w:t>
      </w:r>
      <w:r w:rsidR="001B6C68" w:rsidRPr="00ED6592">
        <w:rPr>
          <w:rFonts w:ascii="DIF" w:hAnsi="DIF"/>
          <w:sz w:val="20"/>
          <w:szCs w:val="20"/>
        </w:rPr>
        <w:t xml:space="preserve"> ske gennem IT-revision efter anerkendte standarder.</w:t>
      </w:r>
      <w:r w:rsidRPr="00ED6592">
        <w:rPr>
          <w:rFonts w:ascii="DIF" w:hAnsi="DIF"/>
          <w:sz w:val="20"/>
          <w:szCs w:val="20"/>
        </w:rPr>
        <w:t xml:space="preserve"> </w:t>
      </w:r>
    </w:p>
    <w:p w:rsidR="0071461E" w:rsidRDefault="001B6C68" w:rsidP="000355CF">
      <w:pPr>
        <w:pStyle w:val="Listeafsnit"/>
        <w:numPr>
          <w:ilvl w:val="0"/>
          <w:numId w:val="17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 xml:space="preserve">Såfremt </w:t>
      </w:r>
      <w:r w:rsidR="00E63E6E" w:rsidRPr="002335D4">
        <w:rPr>
          <w:rFonts w:ascii="DIF" w:hAnsi="DIF"/>
          <w:sz w:val="20"/>
          <w:szCs w:val="20"/>
        </w:rPr>
        <w:t>Forbundet</w:t>
      </w:r>
      <w:r w:rsidR="0071461E" w:rsidRPr="002335D4">
        <w:rPr>
          <w:rFonts w:ascii="DIF" w:hAnsi="DIF"/>
          <w:sz w:val="20"/>
          <w:szCs w:val="20"/>
        </w:rPr>
        <w:t xml:space="preserve"> eller re</w:t>
      </w:r>
      <w:r w:rsidR="002335D4" w:rsidRPr="002335D4">
        <w:rPr>
          <w:rFonts w:ascii="DIF" w:hAnsi="DIF"/>
          <w:sz w:val="20"/>
          <w:szCs w:val="20"/>
        </w:rPr>
        <w:t xml:space="preserve">levante offentlige myndigheder </w:t>
      </w:r>
      <w:r w:rsidR="0071461E" w:rsidRPr="002335D4">
        <w:rPr>
          <w:rFonts w:ascii="DIF" w:hAnsi="DIF"/>
          <w:sz w:val="20"/>
          <w:szCs w:val="20"/>
        </w:rPr>
        <w:t>ønsker at foretage</w:t>
      </w:r>
      <w:r w:rsidRPr="002335D4">
        <w:rPr>
          <w:rFonts w:ascii="DIF" w:hAnsi="DIF"/>
          <w:sz w:val="20"/>
          <w:szCs w:val="20"/>
        </w:rPr>
        <w:t xml:space="preserve"> </w:t>
      </w:r>
      <w:r w:rsidR="0071461E" w:rsidRPr="002335D4">
        <w:rPr>
          <w:rFonts w:ascii="DIF" w:hAnsi="DIF"/>
          <w:sz w:val="20"/>
          <w:szCs w:val="20"/>
        </w:rPr>
        <w:t xml:space="preserve">inspektion </w:t>
      </w:r>
      <w:r w:rsidRPr="002335D4">
        <w:rPr>
          <w:rFonts w:ascii="DIF" w:hAnsi="DIF"/>
          <w:sz w:val="20"/>
          <w:szCs w:val="20"/>
        </w:rPr>
        <w:t>hos Leverandøren</w:t>
      </w:r>
      <w:r w:rsidR="0071461E" w:rsidRPr="002335D4">
        <w:rPr>
          <w:rFonts w:ascii="DIF" w:hAnsi="DIF"/>
          <w:sz w:val="20"/>
          <w:szCs w:val="20"/>
        </w:rPr>
        <w:t xml:space="preserve">, </w:t>
      </w:r>
      <w:r w:rsidRPr="002335D4">
        <w:rPr>
          <w:rFonts w:ascii="DIF" w:hAnsi="DIF"/>
          <w:sz w:val="20"/>
          <w:szCs w:val="20"/>
        </w:rPr>
        <w:t xml:space="preserve">skal </w:t>
      </w:r>
      <w:r w:rsidR="0071461E" w:rsidRPr="002335D4">
        <w:rPr>
          <w:rFonts w:ascii="DIF" w:hAnsi="DIF"/>
          <w:sz w:val="20"/>
          <w:szCs w:val="20"/>
        </w:rPr>
        <w:t xml:space="preserve">Leverandøren og </w:t>
      </w:r>
      <w:r w:rsidRPr="002335D4">
        <w:rPr>
          <w:rFonts w:ascii="DIF" w:hAnsi="DIF"/>
          <w:sz w:val="20"/>
          <w:szCs w:val="20"/>
        </w:rPr>
        <w:t>eventuelle underleverandører</w:t>
      </w:r>
      <w:r w:rsidR="0071461E" w:rsidRPr="002335D4">
        <w:rPr>
          <w:rFonts w:ascii="DIF" w:hAnsi="DIF"/>
          <w:sz w:val="20"/>
          <w:szCs w:val="20"/>
        </w:rPr>
        <w:t xml:space="preserve"> stille tid og ressourcer til rådighed herfor</w:t>
      </w:r>
      <w:r w:rsidRPr="002335D4">
        <w:rPr>
          <w:rFonts w:ascii="DIF" w:hAnsi="DIF"/>
          <w:sz w:val="20"/>
          <w:szCs w:val="20"/>
        </w:rPr>
        <w:t xml:space="preserve"> uden omkostninger for Forbundet.</w:t>
      </w:r>
    </w:p>
    <w:p w:rsidR="004A3326" w:rsidRDefault="004A3326" w:rsidP="000355CF">
      <w:pPr>
        <w:pStyle w:val="Listeafsnit"/>
        <w:spacing w:after="0" w:line="240" w:lineRule="auto"/>
        <w:ind w:left="360"/>
        <w:jc w:val="both"/>
        <w:rPr>
          <w:rFonts w:ascii="DIF" w:hAnsi="DIF"/>
          <w:sz w:val="20"/>
          <w:szCs w:val="20"/>
        </w:rPr>
      </w:pPr>
    </w:p>
    <w:p w:rsidR="00F7612E" w:rsidRPr="00ED6592" w:rsidRDefault="00F7612E" w:rsidP="000355CF">
      <w:pPr>
        <w:pStyle w:val="Listeafsnit"/>
        <w:spacing w:after="0" w:line="240" w:lineRule="auto"/>
        <w:ind w:left="360"/>
        <w:jc w:val="both"/>
        <w:rPr>
          <w:rFonts w:ascii="DIF" w:hAnsi="DIF"/>
          <w:sz w:val="20"/>
          <w:szCs w:val="20"/>
        </w:rPr>
      </w:pPr>
    </w:p>
    <w:p w:rsidR="004A3326" w:rsidRDefault="004A3326" w:rsidP="000355CF">
      <w:pPr>
        <w:pStyle w:val="Overskrift1"/>
        <w:numPr>
          <w:ilvl w:val="0"/>
          <w:numId w:val="0"/>
        </w:numPr>
        <w:spacing w:before="0" w:after="0" w:line="240" w:lineRule="auto"/>
        <w:jc w:val="both"/>
        <w:rPr>
          <w:rFonts w:ascii="DIF" w:hAnsi="DIF" w:cstheme="minorHAnsi"/>
          <w:sz w:val="20"/>
          <w:szCs w:val="20"/>
        </w:rPr>
      </w:pPr>
      <w:bookmarkStart w:id="10" w:name="_Ref452034046"/>
      <w:bookmarkStart w:id="11" w:name="_Ref452034057"/>
      <w:bookmarkStart w:id="12" w:name="_Toc453155451"/>
      <w:r w:rsidRPr="00F27DB4">
        <w:rPr>
          <w:rFonts w:ascii="DIF" w:hAnsi="DIF" w:cstheme="minorHAnsi"/>
          <w:sz w:val="20"/>
          <w:szCs w:val="20"/>
        </w:rPr>
        <w:t xml:space="preserve">Overførsler </w:t>
      </w:r>
      <w:bookmarkEnd w:id="10"/>
      <w:bookmarkEnd w:id="11"/>
      <w:bookmarkEnd w:id="12"/>
      <w:r w:rsidRPr="00F27DB4">
        <w:rPr>
          <w:rFonts w:ascii="DIF" w:hAnsi="DIF" w:cstheme="minorHAnsi"/>
          <w:sz w:val="20"/>
          <w:szCs w:val="20"/>
        </w:rPr>
        <w:t>til andre lande</w:t>
      </w:r>
    </w:p>
    <w:p w:rsidR="004A3326" w:rsidRPr="00F27DB4" w:rsidRDefault="004A3326" w:rsidP="000355CF">
      <w:pPr>
        <w:pStyle w:val="Listeafsnit"/>
        <w:numPr>
          <w:ilvl w:val="0"/>
          <w:numId w:val="15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27DB4">
        <w:rPr>
          <w:rFonts w:ascii="DIF" w:hAnsi="DIF"/>
          <w:sz w:val="20"/>
          <w:szCs w:val="20"/>
        </w:rPr>
        <w:t xml:space="preserve">Leverandørens overførsel af </w:t>
      </w:r>
      <w:r>
        <w:rPr>
          <w:rFonts w:ascii="DIF" w:hAnsi="DIF"/>
          <w:sz w:val="20"/>
          <w:szCs w:val="20"/>
        </w:rPr>
        <w:t xml:space="preserve">personoplysninger til tredjelande </w:t>
      </w:r>
      <w:r w:rsidRPr="00F27DB4">
        <w:rPr>
          <w:rFonts w:ascii="DIF" w:hAnsi="DIF"/>
          <w:sz w:val="20"/>
          <w:szCs w:val="20"/>
        </w:rPr>
        <w:t>skal ske i overensstemmelse med gældende regler herom og kan kun ske med Forbundets accept.</w:t>
      </w:r>
    </w:p>
    <w:p w:rsidR="00ED6592" w:rsidRDefault="00ED6592" w:rsidP="000355CF">
      <w:pPr>
        <w:spacing w:after="0" w:line="240" w:lineRule="auto"/>
        <w:jc w:val="both"/>
        <w:rPr>
          <w:rFonts w:ascii="DIF" w:hAnsi="DIF"/>
          <w:sz w:val="20"/>
          <w:szCs w:val="20"/>
        </w:rPr>
      </w:pPr>
    </w:p>
    <w:p w:rsidR="0071461E" w:rsidRPr="00ED6592" w:rsidRDefault="0071461E" w:rsidP="000355CF">
      <w:pPr>
        <w:pStyle w:val="Overskrift1"/>
        <w:numPr>
          <w:ilvl w:val="0"/>
          <w:numId w:val="0"/>
        </w:numPr>
        <w:spacing w:before="0" w:after="0" w:line="240" w:lineRule="auto"/>
        <w:ind w:left="340" w:hanging="340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lastRenderedPageBreak/>
        <w:t xml:space="preserve">Ændringer i </w:t>
      </w:r>
      <w:r w:rsidR="00E21B16">
        <w:rPr>
          <w:rFonts w:ascii="DIF" w:hAnsi="DIF" w:cstheme="minorHAnsi"/>
          <w:sz w:val="20"/>
          <w:szCs w:val="20"/>
        </w:rPr>
        <w:t>aftale</w:t>
      </w:r>
      <w:r w:rsidRPr="00ED6592">
        <w:rPr>
          <w:rFonts w:ascii="DIF" w:hAnsi="DIF" w:cstheme="minorHAnsi"/>
          <w:sz w:val="20"/>
          <w:szCs w:val="20"/>
        </w:rPr>
        <w:t>n</w:t>
      </w:r>
    </w:p>
    <w:p w:rsidR="0071461E" w:rsidRPr="00ED6592" w:rsidRDefault="00E63E6E" w:rsidP="000355CF">
      <w:pPr>
        <w:pStyle w:val="Listeafsnit"/>
        <w:numPr>
          <w:ilvl w:val="0"/>
          <w:numId w:val="18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ED6592">
        <w:rPr>
          <w:rFonts w:ascii="DIF" w:hAnsi="DIF"/>
          <w:sz w:val="20"/>
          <w:szCs w:val="20"/>
        </w:rPr>
        <w:t>Forbundet</w:t>
      </w:r>
      <w:r w:rsidR="0071461E" w:rsidRPr="00ED6592">
        <w:rPr>
          <w:rFonts w:ascii="DIF" w:hAnsi="DIF"/>
          <w:sz w:val="20"/>
          <w:szCs w:val="20"/>
        </w:rPr>
        <w:t xml:space="preserve"> </w:t>
      </w:r>
      <w:r w:rsidR="001D2634" w:rsidRPr="00ED6592">
        <w:rPr>
          <w:rFonts w:ascii="DIF" w:hAnsi="DIF"/>
          <w:sz w:val="20"/>
          <w:szCs w:val="20"/>
        </w:rPr>
        <w:t xml:space="preserve">er </w:t>
      </w:r>
      <w:r w:rsidR="0071461E" w:rsidRPr="00ED6592">
        <w:rPr>
          <w:rFonts w:ascii="DIF" w:hAnsi="DIF"/>
          <w:sz w:val="20"/>
          <w:szCs w:val="20"/>
        </w:rPr>
        <w:t xml:space="preserve">med et varsel på </w:t>
      </w:r>
      <w:r w:rsidR="002335D4">
        <w:rPr>
          <w:rFonts w:ascii="DIF" w:hAnsi="DIF"/>
          <w:sz w:val="20"/>
          <w:szCs w:val="20"/>
        </w:rPr>
        <w:t xml:space="preserve">30 dage </w:t>
      </w:r>
      <w:r w:rsidR="0071461E" w:rsidRPr="00ED6592">
        <w:rPr>
          <w:rFonts w:ascii="DIF" w:hAnsi="DIF"/>
          <w:sz w:val="20"/>
          <w:szCs w:val="20"/>
        </w:rPr>
        <w:t>og uden at dette medfører krav om betaling fra Leverandøren</w:t>
      </w:r>
      <w:r w:rsidR="001D2634" w:rsidRPr="00ED6592">
        <w:rPr>
          <w:rFonts w:ascii="DIF" w:hAnsi="DIF"/>
          <w:sz w:val="20"/>
          <w:szCs w:val="20"/>
        </w:rPr>
        <w:t xml:space="preserve"> </w:t>
      </w:r>
      <w:r w:rsidR="0071461E" w:rsidRPr="00ED6592">
        <w:rPr>
          <w:rFonts w:ascii="DIF" w:hAnsi="DIF"/>
          <w:sz w:val="20"/>
          <w:szCs w:val="20"/>
        </w:rPr>
        <w:t>berettig</w:t>
      </w:r>
      <w:r w:rsidR="00E21B16">
        <w:rPr>
          <w:rFonts w:ascii="DIF" w:hAnsi="DIF"/>
          <w:sz w:val="20"/>
          <w:szCs w:val="20"/>
        </w:rPr>
        <w:t>et til at foretage ændringer i a</w:t>
      </w:r>
      <w:r w:rsidR="0071461E" w:rsidRPr="00ED6592">
        <w:rPr>
          <w:rFonts w:ascii="DIF" w:hAnsi="DIF"/>
          <w:sz w:val="20"/>
          <w:szCs w:val="20"/>
        </w:rPr>
        <w:t>ftalen</w:t>
      </w:r>
      <w:r w:rsidR="001D2634" w:rsidRPr="00ED6592">
        <w:rPr>
          <w:rFonts w:ascii="DIF" w:hAnsi="DIF"/>
          <w:sz w:val="20"/>
          <w:szCs w:val="20"/>
        </w:rPr>
        <w:t xml:space="preserve">, hvis ændringer i </w:t>
      </w:r>
      <w:r w:rsidR="002335D4">
        <w:rPr>
          <w:rFonts w:ascii="DIF" w:hAnsi="DIF"/>
          <w:sz w:val="20"/>
          <w:szCs w:val="20"/>
        </w:rPr>
        <w:t xml:space="preserve">gældende </w:t>
      </w:r>
      <w:r w:rsidR="004A3326">
        <w:rPr>
          <w:rFonts w:ascii="DIF" w:hAnsi="DIF"/>
          <w:sz w:val="20"/>
          <w:szCs w:val="20"/>
        </w:rPr>
        <w:t>persondata</w:t>
      </w:r>
      <w:r w:rsidR="002335D4">
        <w:rPr>
          <w:rFonts w:ascii="DIF" w:hAnsi="DIF"/>
          <w:sz w:val="20"/>
          <w:szCs w:val="20"/>
        </w:rPr>
        <w:t>regler</w:t>
      </w:r>
      <w:r w:rsidR="001D2634" w:rsidRPr="00ED6592">
        <w:rPr>
          <w:rFonts w:ascii="DIF" w:hAnsi="DIF"/>
          <w:sz w:val="20"/>
          <w:szCs w:val="20"/>
        </w:rPr>
        <w:t xml:space="preserve"> eller praksis giver anledning til dette.</w:t>
      </w:r>
    </w:p>
    <w:p w:rsidR="00F27DB4" w:rsidRDefault="00F27DB4" w:rsidP="000355CF">
      <w:pPr>
        <w:spacing w:after="0" w:line="240" w:lineRule="auto"/>
        <w:jc w:val="both"/>
        <w:rPr>
          <w:rFonts w:ascii="DIF" w:hAnsi="DIF"/>
          <w:sz w:val="20"/>
          <w:szCs w:val="20"/>
        </w:rPr>
      </w:pPr>
    </w:p>
    <w:p w:rsidR="00F7612E" w:rsidRPr="00ED6592" w:rsidRDefault="00F7612E" w:rsidP="000355CF">
      <w:pPr>
        <w:spacing w:after="0" w:line="240" w:lineRule="auto"/>
        <w:jc w:val="both"/>
        <w:rPr>
          <w:rFonts w:ascii="DIF" w:hAnsi="DIF"/>
          <w:sz w:val="20"/>
          <w:szCs w:val="20"/>
        </w:rPr>
      </w:pPr>
    </w:p>
    <w:p w:rsidR="0071461E" w:rsidRPr="00ED6592" w:rsidRDefault="00ED6592" w:rsidP="000355CF">
      <w:pPr>
        <w:pStyle w:val="Overskrift1"/>
        <w:numPr>
          <w:ilvl w:val="0"/>
          <w:numId w:val="0"/>
        </w:numPr>
        <w:spacing w:before="0" w:after="0" w:line="240" w:lineRule="auto"/>
        <w:ind w:left="340" w:hanging="340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 xml:space="preserve">Ophør af </w:t>
      </w:r>
      <w:r w:rsidR="004A3326">
        <w:rPr>
          <w:rFonts w:ascii="DIF" w:hAnsi="DIF" w:cstheme="minorHAnsi"/>
          <w:sz w:val="20"/>
          <w:szCs w:val="20"/>
        </w:rPr>
        <w:t>Hovedaftalen</w:t>
      </w:r>
    </w:p>
    <w:p w:rsidR="00E21B16" w:rsidRDefault="00E21B16" w:rsidP="000355CF">
      <w:pPr>
        <w:pStyle w:val="Listeafsnit"/>
        <w:numPr>
          <w:ilvl w:val="0"/>
          <w:numId w:val="19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>
        <w:rPr>
          <w:rFonts w:ascii="DIF" w:hAnsi="DIF"/>
          <w:sz w:val="20"/>
          <w:szCs w:val="20"/>
        </w:rPr>
        <w:t>Databehandlera</w:t>
      </w:r>
      <w:r w:rsidRPr="00F27DB4">
        <w:rPr>
          <w:rFonts w:ascii="DIF" w:hAnsi="DIF"/>
          <w:sz w:val="20"/>
          <w:szCs w:val="20"/>
        </w:rPr>
        <w:t xml:space="preserve">ftalen løber indtil ophør af </w:t>
      </w:r>
      <w:r>
        <w:rPr>
          <w:rFonts w:ascii="DIF" w:hAnsi="DIF"/>
          <w:sz w:val="20"/>
          <w:szCs w:val="20"/>
        </w:rPr>
        <w:t xml:space="preserve">parternes </w:t>
      </w:r>
      <w:r w:rsidRPr="00F27DB4">
        <w:rPr>
          <w:rFonts w:ascii="DIF" w:hAnsi="DIF"/>
          <w:sz w:val="20"/>
          <w:szCs w:val="20"/>
        </w:rPr>
        <w:t>hovedaftale.</w:t>
      </w:r>
    </w:p>
    <w:p w:rsidR="00F97084" w:rsidRDefault="002335D4" w:rsidP="000355CF">
      <w:pPr>
        <w:pStyle w:val="Listeafsnit"/>
        <w:numPr>
          <w:ilvl w:val="0"/>
          <w:numId w:val="19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>
        <w:rPr>
          <w:rFonts w:ascii="DIF" w:hAnsi="DIF"/>
          <w:sz w:val="20"/>
          <w:szCs w:val="20"/>
        </w:rPr>
        <w:t xml:space="preserve">Ved ophør </w:t>
      </w:r>
      <w:r w:rsidRPr="00ED6592">
        <w:rPr>
          <w:rFonts w:ascii="DIF" w:hAnsi="DIF"/>
          <w:sz w:val="20"/>
          <w:szCs w:val="20"/>
        </w:rPr>
        <w:t xml:space="preserve">skal Leverandøren yde de fornødne overgangsydelser til </w:t>
      </w:r>
      <w:r>
        <w:rPr>
          <w:rFonts w:ascii="DIF" w:hAnsi="DIF"/>
          <w:sz w:val="20"/>
          <w:szCs w:val="20"/>
        </w:rPr>
        <w:t>Forbundet</w:t>
      </w:r>
      <w:r w:rsidRPr="00ED6592">
        <w:rPr>
          <w:rFonts w:ascii="DIF" w:hAnsi="DIF"/>
          <w:sz w:val="20"/>
          <w:szCs w:val="20"/>
        </w:rPr>
        <w:t xml:space="preserve">. Leverandøren er </w:t>
      </w:r>
      <w:r w:rsidR="004A3326">
        <w:rPr>
          <w:rFonts w:ascii="DIF" w:hAnsi="DIF"/>
          <w:sz w:val="20"/>
          <w:szCs w:val="20"/>
        </w:rPr>
        <w:t xml:space="preserve">herunder </w:t>
      </w:r>
      <w:r w:rsidRPr="00ED6592">
        <w:rPr>
          <w:rFonts w:ascii="DIF" w:hAnsi="DIF"/>
          <w:sz w:val="20"/>
          <w:szCs w:val="20"/>
        </w:rPr>
        <w:t>forpligtet til loyalt og hurtigst muligt at medvirke til, at databehandlingen overgår til en anden leverandør ell</w:t>
      </w:r>
      <w:r>
        <w:rPr>
          <w:rFonts w:ascii="DIF" w:hAnsi="DIF"/>
          <w:sz w:val="20"/>
          <w:szCs w:val="20"/>
        </w:rPr>
        <w:t>er tilbageføres til Forbundet</w:t>
      </w:r>
      <w:r w:rsidR="00F97084">
        <w:rPr>
          <w:rFonts w:ascii="DIF" w:hAnsi="DIF"/>
          <w:sz w:val="20"/>
          <w:szCs w:val="20"/>
        </w:rPr>
        <w:t xml:space="preserve">. </w:t>
      </w:r>
    </w:p>
    <w:p w:rsidR="00F97084" w:rsidRDefault="00F97084" w:rsidP="000355CF">
      <w:pPr>
        <w:pStyle w:val="Listeafsnit"/>
        <w:numPr>
          <w:ilvl w:val="0"/>
          <w:numId w:val="19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97084">
        <w:rPr>
          <w:rFonts w:ascii="DIF" w:hAnsi="DIF"/>
          <w:sz w:val="20"/>
          <w:szCs w:val="20"/>
        </w:rPr>
        <w:t xml:space="preserve">Forbundet træffer beslutning om, hvorvidt der skal ske sletning eller tilbagelevering af personoplysningerne. Leverandøren skal sikre, at eventuelle underdatabehandlere ligeledes efterlever Forbundets beslutning. </w:t>
      </w:r>
    </w:p>
    <w:p w:rsidR="00F97084" w:rsidRDefault="00F97084" w:rsidP="000355CF">
      <w:pPr>
        <w:pStyle w:val="Listeafsnit"/>
        <w:numPr>
          <w:ilvl w:val="0"/>
          <w:numId w:val="19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97084">
        <w:rPr>
          <w:rFonts w:ascii="DIF" w:hAnsi="DIF"/>
          <w:sz w:val="20"/>
          <w:szCs w:val="20"/>
        </w:rPr>
        <w:t xml:space="preserve">Leverandøren og eventuel underdatabehandler skal slette eventuelle kopier af de behandlede personoplysninger. </w:t>
      </w:r>
    </w:p>
    <w:p w:rsidR="002335D4" w:rsidRPr="00F97084" w:rsidRDefault="002335D4" w:rsidP="000355CF">
      <w:pPr>
        <w:pStyle w:val="Listeafsnit"/>
        <w:numPr>
          <w:ilvl w:val="0"/>
          <w:numId w:val="19"/>
        </w:numPr>
        <w:spacing w:after="0" w:line="240" w:lineRule="auto"/>
        <w:jc w:val="both"/>
        <w:rPr>
          <w:rFonts w:ascii="DIF" w:hAnsi="DIF"/>
          <w:sz w:val="20"/>
          <w:szCs w:val="20"/>
        </w:rPr>
      </w:pPr>
      <w:r w:rsidRPr="00F97084">
        <w:rPr>
          <w:rFonts w:ascii="DIF" w:hAnsi="DIF"/>
          <w:sz w:val="20"/>
          <w:szCs w:val="20"/>
        </w:rPr>
        <w:t xml:space="preserve">Leverandøren </w:t>
      </w:r>
      <w:r w:rsidR="00F97084" w:rsidRPr="00F97084">
        <w:rPr>
          <w:rFonts w:ascii="DIF" w:hAnsi="DIF"/>
          <w:sz w:val="20"/>
          <w:szCs w:val="20"/>
        </w:rPr>
        <w:t>kan ikke betinge</w:t>
      </w:r>
      <w:r w:rsidRPr="00F97084">
        <w:rPr>
          <w:rFonts w:ascii="DIF" w:hAnsi="DIF"/>
          <w:sz w:val="20"/>
          <w:szCs w:val="20"/>
        </w:rPr>
        <w:t xml:space="preserve"> </w:t>
      </w:r>
      <w:r w:rsidR="00462C07">
        <w:rPr>
          <w:rFonts w:ascii="DIF" w:hAnsi="DIF"/>
          <w:sz w:val="20"/>
          <w:szCs w:val="20"/>
        </w:rPr>
        <w:t xml:space="preserve">sin </w:t>
      </w:r>
      <w:r w:rsidRPr="00F97084">
        <w:rPr>
          <w:rFonts w:ascii="DIF" w:hAnsi="DIF"/>
          <w:sz w:val="20"/>
          <w:szCs w:val="20"/>
        </w:rPr>
        <w:t xml:space="preserve">efterlevelse af </w:t>
      </w:r>
      <w:r w:rsidR="00F97084" w:rsidRPr="00F97084">
        <w:rPr>
          <w:rFonts w:ascii="DIF" w:hAnsi="DIF"/>
          <w:sz w:val="20"/>
          <w:szCs w:val="20"/>
        </w:rPr>
        <w:t>Forbundets i</w:t>
      </w:r>
      <w:r w:rsidRPr="00F97084">
        <w:rPr>
          <w:rFonts w:ascii="DIF" w:hAnsi="DIF"/>
          <w:sz w:val="20"/>
          <w:szCs w:val="20"/>
        </w:rPr>
        <w:t>nstrukser</w:t>
      </w:r>
      <w:r w:rsidR="00462C07">
        <w:rPr>
          <w:rFonts w:ascii="DIF" w:hAnsi="DIF"/>
          <w:sz w:val="20"/>
          <w:szCs w:val="20"/>
        </w:rPr>
        <w:t xml:space="preserve"> </w:t>
      </w:r>
      <w:r w:rsidRPr="00F97084">
        <w:rPr>
          <w:rFonts w:ascii="DIF" w:hAnsi="DIF"/>
          <w:sz w:val="20"/>
          <w:szCs w:val="20"/>
        </w:rPr>
        <w:t xml:space="preserve">af </w:t>
      </w:r>
      <w:r w:rsidR="00F97084" w:rsidRPr="00F97084">
        <w:rPr>
          <w:rFonts w:ascii="DIF" w:hAnsi="DIF"/>
          <w:sz w:val="20"/>
          <w:szCs w:val="20"/>
        </w:rPr>
        <w:t>honorering</w:t>
      </w:r>
      <w:r w:rsidRPr="00F97084">
        <w:rPr>
          <w:rFonts w:ascii="DIF" w:hAnsi="DIF"/>
          <w:sz w:val="20"/>
          <w:szCs w:val="20"/>
        </w:rPr>
        <w:t xml:space="preserve"> af udestående </w:t>
      </w:r>
      <w:r w:rsidR="00F97084" w:rsidRPr="00F97084">
        <w:rPr>
          <w:rFonts w:ascii="DIF" w:hAnsi="DIF"/>
          <w:sz w:val="20"/>
          <w:szCs w:val="20"/>
        </w:rPr>
        <w:t>mellemværender</w:t>
      </w:r>
      <w:r w:rsidRPr="00F97084">
        <w:rPr>
          <w:rFonts w:ascii="DIF" w:hAnsi="DIF"/>
          <w:sz w:val="20"/>
          <w:szCs w:val="20"/>
        </w:rPr>
        <w:t>, og Leverandøren har ingen tilbageholdsret i personoplysningerne.</w:t>
      </w:r>
    </w:p>
    <w:p w:rsidR="0071461E" w:rsidRPr="00ED6592" w:rsidRDefault="0071461E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</w:p>
    <w:p w:rsidR="00ED3C50" w:rsidRPr="00ED6592" w:rsidRDefault="00ED3C50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</w:p>
    <w:p w:rsidR="00ED3C50" w:rsidRDefault="00ED3C50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</w:p>
    <w:p w:rsidR="00462C07" w:rsidRPr="00ED6592" w:rsidRDefault="00462C07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</w:p>
    <w:p w:rsidR="0071461E" w:rsidRPr="00ED6592" w:rsidRDefault="001D2634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F</w:t>
      </w:r>
      <w:r w:rsidR="0071461E" w:rsidRPr="00ED6592">
        <w:rPr>
          <w:rFonts w:ascii="DIF" w:hAnsi="DIF" w:cstheme="minorHAnsi"/>
          <w:sz w:val="20"/>
          <w:szCs w:val="20"/>
        </w:rPr>
        <w:t xml:space="preserve">or </w:t>
      </w:r>
      <w:r w:rsidR="00E63E6E" w:rsidRPr="00ED6592">
        <w:rPr>
          <w:rFonts w:ascii="DIF" w:hAnsi="DIF" w:cstheme="minorHAnsi"/>
          <w:sz w:val="20"/>
          <w:szCs w:val="20"/>
        </w:rPr>
        <w:t>Forbundet</w:t>
      </w:r>
      <w:r w:rsidR="0071461E" w:rsidRPr="00ED6592">
        <w:rPr>
          <w:rFonts w:ascii="DIF" w:hAnsi="DIF" w:cstheme="minorHAnsi"/>
          <w:sz w:val="20"/>
          <w:szCs w:val="20"/>
        </w:rPr>
        <w:tab/>
      </w:r>
      <w:r w:rsidR="0071461E" w:rsidRPr="00ED6592">
        <w:rPr>
          <w:rFonts w:ascii="DIF" w:hAnsi="DIF" w:cstheme="minorHAnsi"/>
          <w:sz w:val="20"/>
          <w:szCs w:val="20"/>
        </w:rPr>
        <w:tab/>
      </w:r>
      <w:r w:rsidRPr="00ED6592">
        <w:rPr>
          <w:rFonts w:ascii="DIF" w:hAnsi="DIF" w:cstheme="minorHAnsi"/>
          <w:sz w:val="20"/>
          <w:szCs w:val="20"/>
        </w:rPr>
        <w:tab/>
      </w:r>
      <w:r w:rsidR="0071461E" w:rsidRPr="00ED6592">
        <w:rPr>
          <w:rFonts w:ascii="DIF" w:hAnsi="DIF" w:cstheme="minorHAnsi"/>
          <w:sz w:val="20"/>
          <w:szCs w:val="20"/>
        </w:rPr>
        <w:t>For Leverandøren</w:t>
      </w:r>
    </w:p>
    <w:p w:rsidR="0071461E" w:rsidRPr="00ED6592" w:rsidRDefault="0071461E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Dato</w:t>
      </w:r>
      <w:r w:rsidRPr="00ED6592">
        <w:rPr>
          <w:rFonts w:ascii="DIF" w:hAnsi="DIF" w:cstheme="minorHAnsi"/>
          <w:sz w:val="20"/>
          <w:szCs w:val="20"/>
        </w:rPr>
        <w:tab/>
      </w:r>
      <w:r w:rsidRPr="00ED6592">
        <w:rPr>
          <w:rFonts w:ascii="DIF" w:hAnsi="DIF" w:cstheme="minorHAnsi"/>
          <w:sz w:val="20"/>
          <w:szCs w:val="20"/>
        </w:rPr>
        <w:tab/>
      </w:r>
      <w:r w:rsidRPr="00ED6592">
        <w:rPr>
          <w:rFonts w:ascii="DIF" w:hAnsi="DIF" w:cstheme="minorHAnsi"/>
          <w:sz w:val="20"/>
          <w:szCs w:val="20"/>
        </w:rPr>
        <w:tab/>
      </w:r>
      <w:proofErr w:type="spellStart"/>
      <w:r w:rsidRPr="00ED6592">
        <w:rPr>
          <w:rFonts w:ascii="DIF" w:hAnsi="DIF" w:cstheme="minorHAnsi"/>
          <w:sz w:val="20"/>
          <w:szCs w:val="20"/>
        </w:rPr>
        <w:t>Dato</w:t>
      </w:r>
      <w:proofErr w:type="spellEnd"/>
    </w:p>
    <w:p w:rsidR="0071461E" w:rsidRPr="00ED6592" w:rsidRDefault="0071461E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</w:p>
    <w:p w:rsidR="0071461E" w:rsidRPr="00ED6592" w:rsidRDefault="0071461E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</w:p>
    <w:p w:rsidR="0071461E" w:rsidRPr="00ED6592" w:rsidRDefault="0071461E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  <w:r w:rsidRPr="00ED6592">
        <w:rPr>
          <w:rFonts w:ascii="DIF" w:hAnsi="DIF" w:cstheme="minorHAnsi"/>
          <w:sz w:val="20"/>
          <w:szCs w:val="20"/>
        </w:rPr>
        <w:t>_________________________</w:t>
      </w:r>
      <w:r w:rsidRPr="00ED6592">
        <w:rPr>
          <w:rFonts w:ascii="DIF" w:hAnsi="DIF" w:cstheme="minorHAnsi"/>
          <w:sz w:val="20"/>
          <w:szCs w:val="20"/>
        </w:rPr>
        <w:tab/>
      </w:r>
      <w:r w:rsidR="001D2634" w:rsidRPr="00ED6592">
        <w:rPr>
          <w:rFonts w:ascii="DIF" w:hAnsi="DIF" w:cstheme="minorHAnsi"/>
          <w:sz w:val="20"/>
          <w:szCs w:val="20"/>
        </w:rPr>
        <w:tab/>
      </w:r>
      <w:r w:rsidRPr="00ED6592">
        <w:rPr>
          <w:rFonts w:ascii="DIF" w:hAnsi="DIF" w:cstheme="minorHAnsi"/>
          <w:sz w:val="20"/>
          <w:szCs w:val="20"/>
        </w:rPr>
        <w:t>_________________________</w:t>
      </w:r>
    </w:p>
    <w:p w:rsidR="0071461E" w:rsidRPr="00ED6592" w:rsidRDefault="0071461E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</w:p>
    <w:p w:rsidR="00A21340" w:rsidRPr="00ED6592" w:rsidRDefault="00A21340" w:rsidP="000355CF">
      <w:pPr>
        <w:spacing w:after="0" w:line="240" w:lineRule="auto"/>
        <w:jc w:val="both"/>
        <w:rPr>
          <w:rFonts w:ascii="DIF" w:hAnsi="DIF" w:cstheme="minorHAnsi"/>
          <w:sz w:val="20"/>
          <w:szCs w:val="20"/>
        </w:rPr>
      </w:pPr>
      <w:bookmarkStart w:id="13" w:name="_GoBack"/>
      <w:bookmarkEnd w:id="13"/>
    </w:p>
    <w:sectPr w:rsidR="00A21340" w:rsidRPr="00ED6592" w:rsidSect="00ED3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61E" w:rsidRDefault="0071461E" w:rsidP="0071461E">
      <w:pPr>
        <w:spacing w:after="0" w:line="240" w:lineRule="auto"/>
      </w:pPr>
      <w:r>
        <w:separator/>
      </w:r>
    </w:p>
  </w:endnote>
  <w:endnote w:type="continuationSeparator" w:id="0">
    <w:p w:rsidR="0071461E" w:rsidRDefault="0071461E" w:rsidP="0071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F">
    <w:panose1 w:val="00000000000000000000"/>
    <w:charset w:val="00"/>
    <w:family w:val="auto"/>
    <w:pitch w:val="variable"/>
    <w:sig w:usb0="80000027" w:usb1="00000062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61E" w:rsidRDefault="007146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61E" w:rsidRDefault="007146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61E" w:rsidRDefault="007146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61E" w:rsidRDefault="0071461E" w:rsidP="0071461E">
      <w:pPr>
        <w:spacing w:after="0" w:line="240" w:lineRule="auto"/>
      </w:pPr>
      <w:r>
        <w:separator/>
      </w:r>
    </w:p>
  </w:footnote>
  <w:footnote w:type="continuationSeparator" w:id="0">
    <w:p w:rsidR="0071461E" w:rsidRDefault="0071461E" w:rsidP="0071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61E" w:rsidRDefault="007146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61E" w:rsidRDefault="0071461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61E" w:rsidRDefault="007146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41CE8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multilevel"/>
    <w:tmpl w:val="A85078EA"/>
    <w:lvl w:ilvl="0">
      <w:start w:val="1"/>
      <w:numFmt w:val="decimal"/>
      <w:pStyle w:val="Overskriftsniveau1"/>
      <w:lvlText w:val="%1"/>
      <w:lvlJc w:val="left"/>
      <w:pPr>
        <w:tabs>
          <w:tab w:val="num" w:pos="992"/>
        </w:tabs>
        <w:ind w:left="992" w:hanging="992"/>
      </w:pPr>
      <w:rPr>
        <w:rFonts w:ascii="Verdana" w:hAnsi="Verdana"/>
        <w:b/>
        <w:i w:val="0"/>
      </w:rPr>
    </w:lvl>
    <w:lvl w:ilvl="1">
      <w:start w:val="1"/>
      <w:numFmt w:val="decimal"/>
      <w:pStyle w:val="Overskriftsniveau2"/>
      <w:lvlText w:val="%1.%2"/>
      <w:lvlJc w:val="left"/>
      <w:pPr>
        <w:tabs>
          <w:tab w:val="num" w:pos="992"/>
        </w:tabs>
        <w:ind w:left="992" w:hanging="992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pStyle w:val="Overskriftsniveau3"/>
      <w:lvlText w:val="%1.%2.%3"/>
      <w:lvlJc w:val="left"/>
      <w:pPr>
        <w:tabs>
          <w:tab w:val="num" w:pos="992"/>
        </w:tabs>
        <w:ind w:left="992" w:hanging="992"/>
      </w:pPr>
      <w:rPr>
        <w:rFonts w:ascii="Verdana" w:hAnsi="Verdana"/>
        <w:b w:val="0"/>
        <w:i w:val="0"/>
      </w:rPr>
    </w:lvl>
    <w:lvl w:ilvl="3">
      <w:start w:val="1"/>
      <w:numFmt w:val="decimal"/>
      <w:pStyle w:val="Overskriftsniveau4"/>
      <w:lvlText w:val="%1.%2.%3.%4"/>
      <w:lvlJc w:val="left"/>
      <w:pPr>
        <w:tabs>
          <w:tab w:val="num" w:pos="992"/>
        </w:tabs>
        <w:ind w:left="992" w:hanging="992"/>
      </w:pPr>
      <w:rPr>
        <w:rFonts w:ascii="Verdana" w:hAnsi="Verdana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15"/>
    <w:multiLevelType w:val="hybridMultilevel"/>
    <w:tmpl w:val="180855E4"/>
    <w:lvl w:ilvl="0" w:tplc="00000000">
      <w:start w:val="1"/>
      <w:numFmt w:val="lowerRoman"/>
      <w:pStyle w:val="Opstillingmedi"/>
      <w:lvlText w:val="(%1)"/>
      <w:lvlJc w:val="left"/>
      <w:pPr>
        <w:tabs>
          <w:tab w:val="num" w:pos="1984"/>
        </w:tabs>
        <w:ind w:left="1984" w:hanging="992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55203"/>
    <w:multiLevelType w:val="singleLevel"/>
    <w:tmpl w:val="5E7075D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691D5D"/>
    <w:multiLevelType w:val="singleLevel"/>
    <w:tmpl w:val="BA2A7D5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8F76D5"/>
    <w:multiLevelType w:val="singleLevel"/>
    <w:tmpl w:val="B60EE1C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A1E643A"/>
    <w:multiLevelType w:val="multilevel"/>
    <w:tmpl w:val="455E9C50"/>
    <w:lvl w:ilvl="0">
      <w:start w:val="1"/>
      <w:numFmt w:val="decimal"/>
      <w:lvlRestart w:val="0"/>
      <w:lvlText w:val="%1"/>
      <w:lvlJc w:val="left"/>
      <w:pPr>
        <w:ind w:left="851" w:hanging="851"/>
      </w:pPr>
      <w:rPr>
        <w:rFonts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7" w15:restartNumberingAfterBreak="0">
    <w:nsid w:val="0C7629D0"/>
    <w:multiLevelType w:val="singleLevel"/>
    <w:tmpl w:val="5492B714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D104248"/>
    <w:multiLevelType w:val="singleLevel"/>
    <w:tmpl w:val="4BB2728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D543C1"/>
    <w:multiLevelType w:val="multilevel"/>
    <w:tmpl w:val="4FCCDA9A"/>
    <w:styleLink w:val="PunkterKombit"/>
    <w:lvl w:ilvl="0">
      <w:start w:val="1"/>
      <w:numFmt w:val="bullet"/>
      <w:pStyle w:val="Opstilling-punkttegn"/>
      <w:lvlText w:val="•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Opstilling-punkttegn2"/>
      <w:lvlText w:val="-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Opstilling-punkttegn3"/>
      <w:lvlText w:val="•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Opstilling-punkttegn4"/>
      <w:lvlText w:val="-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pstilling-punkttegn5"/>
      <w:lvlText w:val="-"/>
      <w:lvlJc w:val="left"/>
      <w:pPr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Arial" w:hAnsi="Arial" w:hint="default"/>
        <w:color w:val="auto"/>
      </w:rPr>
    </w:lvl>
  </w:abstractNum>
  <w:abstractNum w:abstractNumId="10" w15:restartNumberingAfterBreak="0">
    <w:nsid w:val="1C121136"/>
    <w:multiLevelType w:val="singleLevel"/>
    <w:tmpl w:val="4D5E851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0C7D7B"/>
    <w:multiLevelType w:val="singleLevel"/>
    <w:tmpl w:val="5DDC347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1745D8"/>
    <w:multiLevelType w:val="singleLevel"/>
    <w:tmpl w:val="BBEA9F2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486812"/>
    <w:multiLevelType w:val="multilevel"/>
    <w:tmpl w:val="195677C6"/>
    <w:lvl w:ilvl="0">
      <w:start w:val="1"/>
      <w:numFmt w:val="decimal"/>
      <w:lvlRestart w:val="0"/>
      <w:lvlText w:val="%1"/>
      <w:lvlJc w:val="left"/>
      <w:pPr>
        <w:ind w:left="851" w:hanging="851"/>
      </w:pPr>
      <w:rPr>
        <w:rFonts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14" w15:restartNumberingAfterBreak="0">
    <w:nsid w:val="318D1949"/>
    <w:multiLevelType w:val="multilevel"/>
    <w:tmpl w:val="654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5727A"/>
    <w:multiLevelType w:val="singleLevel"/>
    <w:tmpl w:val="1EBA24BA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3149CA"/>
    <w:multiLevelType w:val="multilevel"/>
    <w:tmpl w:val="9FAC2F46"/>
    <w:styleLink w:val="Overskrifter"/>
    <w:lvl w:ilvl="0">
      <w:start w:val="1"/>
      <w:numFmt w:val="decimal"/>
      <w:pStyle w:val="Overskrif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17" w15:restartNumberingAfterBreak="0">
    <w:nsid w:val="40024198"/>
    <w:multiLevelType w:val="singleLevel"/>
    <w:tmpl w:val="CA3A950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2D7726"/>
    <w:multiLevelType w:val="hybridMultilevel"/>
    <w:tmpl w:val="4636F1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81336"/>
    <w:multiLevelType w:val="singleLevel"/>
    <w:tmpl w:val="6D76ACB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ED027DA"/>
    <w:multiLevelType w:val="singleLevel"/>
    <w:tmpl w:val="17E060A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F700752"/>
    <w:multiLevelType w:val="singleLevel"/>
    <w:tmpl w:val="9FB8CCC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7EC1AA8"/>
    <w:multiLevelType w:val="singleLevel"/>
    <w:tmpl w:val="07AE1374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0245746"/>
    <w:multiLevelType w:val="singleLevel"/>
    <w:tmpl w:val="7AEC4F7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57A2707"/>
    <w:multiLevelType w:val="hybridMultilevel"/>
    <w:tmpl w:val="BF8031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C051A"/>
    <w:multiLevelType w:val="singleLevel"/>
    <w:tmpl w:val="C308A77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FF238A0"/>
    <w:multiLevelType w:val="multilevel"/>
    <w:tmpl w:val="4FCCDA9A"/>
    <w:numStyleLink w:val="PunkterKombit"/>
  </w:abstractNum>
  <w:num w:numId="1">
    <w:abstractNumId w:val="0"/>
  </w:num>
  <w:num w:numId="2">
    <w:abstractNumId w:val="16"/>
  </w:num>
  <w:num w:numId="3">
    <w:abstractNumId w:val="9"/>
  </w:num>
  <w:num w:numId="4">
    <w:abstractNumId w:val="26"/>
  </w:num>
  <w:num w:numId="5">
    <w:abstractNumId w:val="2"/>
  </w:num>
  <w:num w:numId="6">
    <w:abstractNumId w:val="1"/>
  </w:num>
  <w:num w:numId="7">
    <w:abstractNumId w:val="24"/>
  </w:num>
  <w:num w:numId="8">
    <w:abstractNumId w:val="4"/>
  </w:num>
  <w:num w:numId="9">
    <w:abstractNumId w:val="18"/>
  </w:num>
  <w:num w:numId="10">
    <w:abstractNumId w:val="20"/>
  </w:num>
  <w:num w:numId="11">
    <w:abstractNumId w:val="8"/>
  </w:num>
  <w:num w:numId="12">
    <w:abstractNumId w:val="15"/>
  </w:num>
  <w:num w:numId="13">
    <w:abstractNumId w:val="21"/>
  </w:num>
  <w:num w:numId="14">
    <w:abstractNumId w:val="7"/>
  </w:num>
  <w:num w:numId="15">
    <w:abstractNumId w:val="3"/>
  </w:num>
  <w:num w:numId="16">
    <w:abstractNumId w:val="19"/>
  </w:num>
  <w:num w:numId="17">
    <w:abstractNumId w:val="23"/>
  </w:num>
  <w:num w:numId="18">
    <w:abstractNumId w:val="10"/>
  </w:num>
  <w:num w:numId="19">
    <w:abstractNumId w:val="12"/>
  </w:num>
  <w:num w:numId="20">
    <w:abstractNumId w:val="11"/>
  </w:num>
  <w:num w:numId="21">
    <w:abstractNumId w:val="22"/>
  </w:num>
  <w:num w:numId="22">
    <w:abstractNumId w:val="5"/>
  </w:num>
  <w:num w:numId="23">
    <w:abstractNumId w:val="13"/>
  </w:num>
  <w:num w:numId="24">
    <w:abstractNumId w:val="6"/>
  </w:num>
  <w:num w:numId="25">
    <w:abstractNumId w:val="25"/>
  </w:num>
  <w:num w:numId="26">
    <w:abstractNumId w:val="17"/>
  </w:num>
  <w:num w:numId="2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1E"/>
    <w:rsid w:val="000355CF"/>
    <w:rsid w:val="000C6D27"/>
    <w:rsid w:val="001B6C68"/>
    <w:rsid w:val="001D2634"/>
    <w:rsid w:val="002335D4"/>
    <w:rsid w:val="00390593"/>
    <w:rsid w:val="003B1D8B"/>
    <w:rsid w:val="00462C07"/>
    <w:rsid w:val="004A3326"/>
    <w:rsid w:val="0060086C"/>
    <w:rsid w:val="00615A74"/>
    <w:rsid w:val="00630A57"/>
    <w:rsid w:val="00652CDB"/>
    <w:rsid w:val="006C6E3E"/>
    <w:rsid w:val="0071461E"/>
    <w:rsid w:val="007156F5"/>
    <w:rsid w:val="00777EE6"/>
    <w:rsid w:val="007A1334"/>
    <w:rsid w:val="007B15E6"/>
    <w:rsid w:val="009036A1"/>
    <w:rsid w:val="00957384"/>
    <w:rsid w:val="009D1726"/>
    <w:rsid w:val="00A21340"/>
    <w:rsid w:val="00A85CD3"/>
    <w:rsid w:val="00AF3481"/>
    <w:rsid w:val="00D368ED"/>
    <w:rsid w:val="00E21B16"/>
    <w:rsid w:val="00E63E6E"/>
    <w:rsid w:val="00E87126"/>
    <w:rsid w:val="00ED3C50"/>
    <w:rsid w:val="00ED6592"/>
    <w:rsid w:val="00F27DB4"/>
    <w:rsid w:val="00F7612E"/>
    <w:rsid w:val="00F9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1400"/>
  <w15:chartTrackingRefBased/>
  <w15:docId w15:val="{37665A66-D5C8-45F4-94BE-556FFF12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6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61E"/>
  </w:style>
  <w:style w:type="paragraph" w:styleId="Overskrift1">
    <w:name w:val="heading 1"/>
    <w:aliases w:val="kravspec.1"/>
    <w:basedOn w:val="Normal"/>
    <w:next w:val="Brdtekst"/>
    <w:link w:val="Overskrift1Tegn"/>
    <w:qFormat/>
    <w:rsid w:val="0071461E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aliases w:val="kravspec.2"/>
    <w:basedOn w:val="Overskrift1"/>
    <w:next w:val="Brdtekst"/>
    <w:link w:val="Overskrift2Tegn"/>
    <w:unhideWhenUsed/>
    <w:qFormat/>
    <w:rsid w:val="0071461E"/>
    <w:pPr>
      <w:numPr>
        <w:ilvl w:val="1"/>
      </w:numPr>
      <w:outlineLvl w:val="1"/>
    </w:pPr>
    <w:rPr>
      <w:bCs w:val="0"/>
      <w:szCs w:val="26"/>
    </w:rPr>
  </w:style>
  <w:style w:type="paragraph" w:styleId="Overskrift3">
    <w:name w:val="heading 3"/>
    <w:aliases w:val="kravspec.3"/>
    <w:basedOn w:val="Overskrift2"/>
    <w:next w:val="Brdtekst"/>
    <w:link w:val="Overskrift3Tegn"/>
    <w:unhideWhenUsed/>
    <w:qFormat/>
    <w:rsid w:val="0071461E"/>
    <w:pPr>
      <w:numPr>
        <w:ilvl w:val="2"/>
      </w:numPr>
      <w:outlineLvl w:val="2"/>
    </w:pPr>
    <w:rPr>
      <w:bCs/>
    </w:rPr>
  </w:style>
  <w:style w:type="paragraph" w:styleId="Overskrift4">
    <w:name w:val="heading 4"/>
    <w:aliases w:val="kravspec.4"/>
    <w:basedOn w:val="Overskrift3"/>
    <w:next w:val="Brdtekst"/>
    <w:link w:val="Overskrift4Tegn"/>
    <w:unhideWhenUsed/>
    <w:qFormat/>
    <w:rsid w:val="0071461E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Brdtekst"/>
    <w:link w:val="Overskrift5Tegn"/>
    <w:unhideWhenUsed/>
    <w:qFormat/>
    <w:rsid w:val="0071461E"/>
    <w:pPr>
      <w:numPr>
        <w:ilvl w:val="4"/>
      </w:numPr>
      <w:outlineLvl w:val="4"/>
    </w:pPr>
  </w:style>
  <w:style w:type="paragraph" w:styleId="Overskrift6">
    <w:name w:val="heading 6"/>
    <w:basedOn w:val="Overskrift5"/>
    <w:next w:val="Brdtekst"/>
    <w:link w:val="Overskrift6Tegn"/>
    <w:unhideWhenUsed/>
    <w:qFormat/>
    <w:rsid w:val="0071461E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nhideWhenUsed/>
    <w:qFormat/>
    <w:rsid w:val="0071461E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nhideWhenUsed/>
    <w:qFormat/>
    <w:rsid w:val="0071461E"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7"/>
    <w:next w:val="Brdtekst"/>
    <w:link w:val="Overskrift9Tegn"/>
    <w:unhideWhenUsed/>
    <w:qFormat/>
    <w:rsid w:val="0071461E"/>
    <w:pPr>
      <w:numPr>
        <w:ilvl w:val="8"/>
      </w:numPr>
      <w:outlineLvl w:val="8"/>
    </w:pPr>
    <w:rPr>
      <w:iCs w:val="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14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461E"/>
  </w:style>
  <w:style w:type="paragraph" w:styleId="Sidefod">
    <w:name w:val="footer"/>
    <w:basedOn w:val="Normal"/>
    <w:link w:val="SidefodTegn"/>
    <w:uiPriority w:val="99"/>
    <w:unhideWhenUsed/>
    <w:rsid w:val="00714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461E"/>
  </w:style>
  <w:style w:type="character" w:customStyle="1" w:styleId="Overskrift1Tegn">
    <w:name w:val="Overskrift 1 Tegn"/>
    <w:aliases w:val="kravspec.1 Tegn"/>
    <w:basedOn w:val="Standardskrifttypeiafsnit"/>
    <w:link w:val="Overskrift1"/>
    <w:rsid w:val="0071461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verskrift2Tegn">
    <w:name w:val="Overskrift 2 Tegn"/>
    <w:aliases w:val="kravspec.2 Tegn"/>
    <w:basedOn w:val="Standardskrifttypeiafsnit"/>
    <w:link w:val="Overskrift2"/>
    <w:rsid w:val="0071461E"/>
    <w:rPr>
      <w:rFonts w:asciiTheme="majorHAnsi" w:eastAsiaTheme="majorEastAsia" w:hAnsiTheme="majorHAnsi" w:cstheme="majorBidi"/>
      <w:b/>
      <w:szCs w:val="26"/>
    </w:rPr>
  </w:style>
  <w:style w:type="character" w:customStyle="1" w:styleId="Overskrift3Tegn">
    <w:name w:val="Overskrift 3 Tegn"/>
    <w:aliases w:val="kravspec.3 Tegn"/>
    <w:basedOn w:val="Standardskrifttypeiafsnit"/>
    <w:link w:val="Overskrift3"/>
    <w:rsid w:val="0071461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verskrift4Tegn">
    <w:name w:val="Overskrift 4 Tegn"/>
    <w:aliases w:val="kravspec.4 Tegn"/>
    <w:basedOn w:val="Standardskrifttypeiafsnit"/>
    <w:link w:val="Overskrift4"/>
    <w:rsid w:val="0071461E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5Tegn">
    <w:name w:val="Overskrift 5 Tegn"/>
    <w:basedOn w:val="Standardskrifttypeiafsnit"/>
    <w:link w:val="Overskrift5"/>
    <w:rsid w:val="0071461E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6Tegn">
    <w:name w:val="Overskrift 6 Tegn"/>
    <w:basedOn w:val="Standardskrifttypeiafsnit"/>
    <w:link w:val="Overskrift6"/>
    <w:rsid w:val="0071461E"/>
    <w:rPr>
      <w:rFonts w:asciiTheme="majorHAnsi" w:eastAsiaTheme="majorEastAsia" w:hAnsiTheme="majorHAnsi" w:cstheme="majorBidi"/>
      <w:b/>
      <w:szCs w:val="26"/>
    </w:rPr>
  </w:style>
  <w:style w:type="character" w:customStyle="1" w:styleId="Overskrift7Tegn">
    <w:name w:val="Overskrift 7 Tegn"/>
    <w:basedOn w:val="Standardskrifttypeiafsnit"/>
    <w:link w:val="Overskrift7"/>
    <w:rsid w:val="0071461E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8Tegn">
    <w:name w:val="Overskrift 8 Tegn"/>
    <w:basedOn w:val="Standardskrifttypeiafsnit"/>
    <w:link w:val="Overskrift8"/>
    <w:rsid w:val="0071461E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Overskrift9Tegn">
    <w:name w:val="Overskrift 9 Tegn"/>
    <w:basedOn w:val="Standardskrifttypeiafsnit"/>
    <w:link w:val="Overskrift9"/>
    <w:rsid w:val="0071461E"/>
    <w:rPr>
      <w:rFonts w:asciiTheme="majorHAnsi" w:eastAsiaTheme="majorEastAsia" w:hAnsiTheme="majorHAnsi" w:cstheme="majorBidi"/>
      <w:b/>
      <w:szCs w:val="20"/>
    </w:rPr>
  </w:style>
  <w:style w:type="paragraph" w:styleId="Ingenafstand">
    <w:name w:val="No Spacing"/>
    <w:uiPriority w:val="1"/>
    <w:qFormat/>
    <w:rsid w:val="0071461E"/>
    <w:pPr>
      <w:spacing w:after="0" w:line="240" w:lineRule="auto"/>
    </w:pPr>
  </w:style>
  <w:style w:type="table" w:styleId="Tabel-Gitter">
    <w:name w:val="Table Grid"/>
    <w:basedOn w:val="Tabel-Normal"/>
    <w:uiPriority w:val="59"/>
    <w:rsid w:val="0071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1">
    <w:name w:val="Dato1"/>
    <w:basedOn w:val="Normal"/>
    <w:qFormat/>
    <w:rsid w:val="0071461E"/>
    <w:pPr>
      <w:jc w:val="right"/>
    </w:pPr>
  </w:style>
  <w:style w:type="character" w:styleId="Hyperlink">
    <w:name w:val="Hyperlink"/>
    <w:basedOn w:val="Standardskrifttypeiafsnit"/>
    <w:uiPriority w:val="99"/>
    <w:unhideWhenUsed/>
    <w:rsid w:val="0071461E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46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461E"/>
    <w:rPr>
      <w:rFonts w:ascii="Tahoma" w:hAnsi="Tahoma" w:cs="Tahoma"/>
      <w:sz w:val="16"/>
      <w:szCs w:val="16"/>
    </w:rPr>
  </w:style>
  <w:style w:type="paragraph" w:customStyle="1" w:styleId="HilsenData">
    <w:name w:val="Hilsen_Data"/>
    <w:basedOn w:val="Normal"/>
    <w:qFormat/>
    <w:rsid w:val="0071461E"/>
    <w:pPr>
      <w:keepNext/>
      <w:keepLines/>
      <w:tabs>
        <w:tab w:val="left" w:pos="1219"/>
      </w:tabs>
    </w:pPr>
  </w:style>
  <w:style w:type="paragraph" w:customStyle="1" w:styleId="HilsenSalut">
    <w:name w:val="Hilsen_Salut"/>
    <w:basedOn w:val="Normal"/>
    <w:qFormat/>
    <w:rsid w:val="0071461E"/>
    <w:pPr>
      <w:spacing w:before="720" w:after="960"/>
    </w:pPr>
  </w:style>
  <w:style w:type="paragraph" w:customStyle="1" w:styleId="HilsenNavn">
    <w:name w:val="Hilsen_Navn"/>
    <w:basedOn w:val="Normal"/>
    <w:qFormat/>
    <w:rsid w:val="0071461E"/>
    <w:pPr>
      <w:keepNext/>
      <w:keepLines/>
      <w:spacing w:after="240"/>
    </w:pPr>
  </w:style>
  <w:style w:type="paragraph" w:customStyle="1" w:styleId="HilsenTitel">
    <w:name w:val="Hilsen_Titel"/>
    <w:basedOn w:val="Normal"/>
    <w:qFormat/>
    <w:rsid w:val="0071461E"/>
    <w:pPr>
      <w:keepNext/>
      <w:keepLines/>
    </w:pPr>
  </w:style>
  <w:style w:type="paragraph" w:customStyle="1" w:styleId="DokType">
    <w:name w:val="Dok_Type"/>
    <w:basedOn w:val="Normal"/>
    <w:qFormat/>
    <w:rsid w:val="0071461E"/>
    <w:rPr>
      <w:caps/>
    </w:rPr>
  </w:style>
  <w:style w:type="paragraph" w:customStyle="1" w:styleId="MdeType">
    <w:name w:val="Møde_Type"/>
    <w:basedOn w:val="Normal"/>
    <w:next w:val="NotatTitel"/>
    <w:qFormat/>
    <w:rsid w:val="0071461E"/>
    <w:pPr>
      <w:spacing w:after="312" w:line="432" w:lineRule="atLeast"/>
    </w:pPr>
    <w:rPr>
      <w:b/>
      <w:sz w:val="36"/>
    </w:rPr>
  </w:style>
  <w:style w:type="paragraph" w:customStyle="1" w:styleId="NotatTitel">
    <w:name w:val="Notat_Titel"/>
    <w:basedOn w:val="Normal"/>
    <w:qFormat/>
    <w:rsid w:val="0071461E"/>
    <w:pPr>
      <w:spacing w:line="312" w:lineRule="atLeast"/>
    </w:pPr>
    <w:rPr>
      <w:b/>
      <w:sz w:val="26"/>
    </w:rPr>
  </w:style>
  <w:style w:type="paragraph" w:customStyle="1" w:styleId="MdeInfo">
    <w:name w:val="Møde_Info"/>
    <w:basedOn w:val="NotatTitel"/>
    <w:qFormat/>
    <w:rsid w:val="0071461E"/>
    <w:pPr>
      <w:spacing w:line="280" w:lineRule="atLeast"/>
    </w:pPr>
    <w:rPr>
      <w:b w:val="0"/>
      <w:sz w:val="20"/>
    </w:rPr>
  </w:style>
  <w:style w:type="paragraph" w:customStyle="1" w:styleId="DeltagereLedetekst">
    <w:name w:val="Deltagere_Ledetekst"/>
    <w:basedOn w:val="Normal"/>
    <w:qFormat/>
    <w:rsid w:val="0071461E"/>
    <w:rPr>
      <w:b/>
    </w:rPr>
  </w:style>
  <w:style w:type="paragraph" w:customStyle="1" w:styleId="IndholdLedetekst">
    <w:name w:val="Indhold_Ledetekst"/>
    <w:basedOn w:val="Normal"/>
    <w:qFormat/>
    <w:rsid w:val="0071461E"/>
    <w:pPr>
      <w:spacing w:line="280" w:lineRule="atLeast"/>
    </w:pPr>
    <w:rPr>
      <w:b/>
    </w:rPr>
  </w:style>
  <w:style w:type="numbering" w:customStyle="1" w:styleId="Overskrifter">
    <w:name w:val="Overskrifter"/>
    <w:uiPriority w:val="99"/>
    <w:rsid w:val="0071461E"/>
    <w:pPr>
      <w:numPr>
        <w:numId w:val="2"/>
      </w:numPr>
    </w:pPr>
  </w:style>
  <w:style w:type="paragraph" w:styleId="Indholdsfortegnelse1">
    <w:name w:val="toc 1"/>
    <w:basedOn w:val="Normal"/>
    <w:next w:val="Normal"/>
    <w:autoRedefine/>
    <w:uiPriority w:val="39"/>
    <w:unhideWhenUsed/>
    <w:rsid w:val="0071461E"/>
    <w:pPr>
      <w:tabs>
        <w:tab w:val="left" w:pos="397"/>
        <w:tab w:val="right" w:leader="dot" w:pos="7756"/>
      </w:tabs>
      <w:spacing w:line="280" w:lineRule="atLeast"/>
      <w:ind w:left="397" w:hanging="397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71461E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1461E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71461E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71461E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71461E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71461E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71461E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71461E"/>
    <w:pPr>
      <w:spacing w:after="100"/>
      <w:ind w:left="1600"/>
    </w:pPr>
  </w:style>
  <w:style w:type="paragraph" w:styleId="Brdtekst">
    <w:name w:val="Body Text"/>
    <w:basedOn w:val="Normal"/>
    <w:link w:val="BrdtekstTegn"/>
    <w:uiPriority w:val="99"/>
    <w:unhideWhenUsed/>
    <w:rsid w:val="0071461E"/>
    <w:pPr>
      <w:spacing w:after="240"/>
      <w:ind w:left="340"/>
    </w:pPr>
  </w:style>
  <w:style w:type="character" w:customStyle="1" w:styleId="BrdtekstTegn">
    <w:name w:val="Brødtekst Tegn"/>
    <w:basedOn w:val="Standardskrifttypeiafsnit"/>
    <w:link w:val="Brdtekst"/>
    <w:uiPriority w:val="99"/>
    <w:rsid w:val="0071461E"/>
  </w:style>
  <w:style w:type="numbering" w:customStyle="1" w:styleId="PunkterKombit">
    <w:name w:val="Punkter_Kombit"/>
    <w:uiPriority w:val="99"/>
    <w:rsid w:val="0071461E"/>
    <w:pPr>
      <w:numPr>
        <w:numId w:val="3"/>
      </w:numPr>
    </w:pPr>
  </w:style>
  <w:style w:type="paragraph" w:styleId="Opstilling-punkttegn">
    <w:name w:val="List Bullet"/>
    <w:basedOn w:val="Normal"/>
    <w:uiPriority w:val="99"/>
    <w:unhideWhenUsed/>
    <w:qFormat/>
    <w:rsid w:val="0071461E"/>
    <w:pPr>
      <w:numPr>
        <w:numId w:val="4"/>
      </w:numPr>
      <w:ind w:left="567"/>
      <w:contextualSpacing/>
    </w:pPr>
  </w:style>
  <w:style w:type="paragraph" w:styleId="Opstilling-punkttegn2">
    <w:name w:val="List Bullet 2"/>
    <w:basedOn w:val="Normal"/>
    <w:uiPriority w:val="99"/>
    <w:unhideWhenUsed/>
    <w:rsid w:val="0071461E"/>
    <w:pPr>
      <w:numPr>
        <w:ilvl w:val="1"/>
        <w:numId w:val="4"/>
      </w:numPr>
      <w:ind w:left="794"/>
      <w:contextualSpacing/>
    </w:pPr>
  </w:style>
  <w:style w:type="paragraph" w:styleId="Opstilling-punkttegn3">
    <w:name w:val="List Bullet 3"/>
    <w:basedOn w:val="Normal"/>
    <w:uiPriority w:val="99"/>
    <w:unhideWhenUsed/>
    <w:rsid w:val="0071461E"/>
    <w:pPr>
      <w:numPr>
        <w:ilvl w:val="2"/>
        <w:numId w:val="4"/>
      </w:numPr>
      <w:ind w:left="1021"/>
      <w:contextualSpacing/>
    </w:pPr>
  </w:style>
  <w:style w:type="paragraph" w:styleId="Opstilling-punkttegn4">
    <w:name w:val="List Bullet 4"/>
    <w:basedOn w:val="Normal"/>
    <w:uiPriority w:val="99"/>
    <w:unhideWhenUsed/>
    <w:rsid w:val="0071461E"/>
    <w:pPr>
      <w:numPr>
        <w:ilvl w:val="3"/>
        <w:numId w:val="4"/>
      </w:numPr>
      <w:ind w:left="1248"/>
      <w:contextualSpacing/>
    </w:pPr>
  </w:style>
  <w:style w:type="paragraph" w:styleId="Opstilling-punkttegn5">
    <w:name w:val="List Bullet 5"/>
    <w:basedOn w:val="Normal"/>
    <w:uiPriority w:val="99"/>
    <w:unhideWhenUsed/>
    <w:rsid w:val="0071461E"/>
    <w:pPr>
      <w:numPr>
        <w:ilvl w:val="5"/>
        <w:numId w:val="4"/>
      </w:numPr>
      <w:ind w:left="1474"/>
      <w:contextualSpacing/>
    </w:pPr>
  </w:style>
  <w:style w:type="paragraph" w:customStyle="1" w:styleId="DatoHeader">
    <w:name w:val="Dato_Header"/>
    <w:basedOn w:val="Sidehoved"/>
    <w:qFormat/>
    <w:rsid w:val="0071461E"/>
    <w:pPr>
      <w:tabs>
        <w:tab w:val="right" w:pos="9526"/>
      </w:tabs>
      <w:spacing w:after="160" w:line="240" w:lineRule="atLeast"/>
      <w:ind w:right="-1758"/>
    </w:pPr>
    <w:rPr>
      <w:noProof/>
      <w:sz w:val="20"/>
      <w:lang w:eastAsia="da-DK"/>
    </w:rPr>
  </w:style>
  <w:style w:type="paragraph" w:customStyle="1" w:styleId="InitialerHeader">
    <w:name w:val="Initialer_Header"/>
    <w:basedOn w:val="DatoHeader"/>
    <w:qFormat/>
    <w:rsid w:val="0071461E"/>
    <w:pPr>
      <w:spacing w:line="168" w:lineRule="atLeast"/>
    </w:pPr>
    <w:rPr>
      <w:sz w:val="14"/>
    </w:rPr>
  </w:style>
  <w:style w:type="paragraph" w:customStyle="1" w:styleId="NotatUndertitel">
    <w:name w:val="Notat_Undertitel"/>
    <w:basedOn w:val="MdeInfo"/>
    <w:qFormat/>
    <w:rsid w:val="0071461E"/>
    <w:pPr>
      <w:spacing w:line="240" w:lineRule="atLeast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71461E"/>
    <w:rPr>
      <w:color w:val="808080"/>
    </w:rPr>
  </w:style>
  <w:style w:type="paragraph" w:styleId="Listeafsnit">
    <w:name w:val="List Paragraph"/>
    <w:basedOn w:val="Normal"/>
    <w:uiPriority w:val="34"/>
    <w:qFormat/>
    <w:rsid w:val="0071461E"/>
    <w:pPr>
      <w:spacing w:after="120" w:line="360" w:lineRule="auto"/>
      <w:ind w:left="720"/>
      <w:contextualSpacing/>
    </w:pPr>
    <w:rPr>
      <w:rFonts w:ascii="Verdana" w:hAnsi="Verdana"/>
      <w:sz w:val="18"/>
    </w:rPr>
  </w:style>
  <w:style w:type="paragraph" w:customStyle="1" w:styleId="Opstillingmedi">
    <w:name w:val="Opstilling med (i)"/>
    <w:aliases w:val="(ii),(iii)"/>
    <w:basedOn w:val="Normal"/>
    <w:uiPriority w:val="2"/>
    <w:qFormat/>
    <w:rsid w:val="0071461E"/>
    <w:pPr>
      <w:widowControl w:val="0"/>
      <w:numPr>
        <w:numId w:val="5"/>
      </w:numPr>
      <w:tabs>
        <w:tab w:val="left" w:pos="1984"/>
      </w:tabs>
      <w:autoSpaceDE w:val="0"/>
      <w:autoSpaceDN w:val="0"/>
      <w:adjustRightInd w:val="0"/>
      <w:spacing w:after="0" w:line="360" w:lineRule="auto"/>
      <w:jc w:val="both"/>
    </w:pPr>
    <w:rPr>
      <w:rFonts w:ascii="Verdana" w:eastAsiaTheme="minorEastAsia" w:hAnsi="Verdana" w:cs="Times New Roman"/>
      <w:spacing w:val="6"/>
      <w:sz w:val="18"/>
      <w:szCs w:val="18"/>
      <w:lang w:val="en-US" w:eastAsia="da-DK"/>
    </w:rPr>
  </w:style>
  <w:style w:type="paragraph" w:customStyle="1" w:styleId="Overskriftsniveau1">
    <w:name w:val="Overskriftsniveau 1"/>
    <w:basedOn w:val="Normal"/>
    <w:next w:val="Normalindrykning"/>
    <w:qFormat/>
    <w:rsid w:val="0071461E"/>
    <w:pPr>
      <w:keepNext/>
      <w:widowControl w:val="0"/>
      <w:numPr>
        <w:numId w:val="6"/>
      </w:numPr>
      <w:autoSpaceDE w:val="0"/>
      <w:autoSpaceDN w:val="0"/>
      <w:adjustRightInd w:val="0"/>
      <w:spacing w:after="320" w:line="360" w:lineRule="auto"/>
      <w:jc w:val="both"/>
      <w:outlineLvl w:val="0"/>
    </w:pPr>
    <w:rPr>
      <w:rFonts w:ascii="Verdana" w:eastAsiaTheme="minorEastAsia" w:hAnsi="Verdana" w:cs="Times New Roman"/>
      <w:b/>
      <w:spacing w:val="6"/>
      <w:sz w:val="18"/>
      <w:szCs w:val="18"/>
      <w:lang w:val="en-US" w:eastAsia="da-DK"/>
    </w:rPr>
  </w:style>
  <w:style w:type="paragraph" w:customStyle="1" w:styleId="Overskriftsniveau2">
    <w:name w:val="Overskriftsniveau 2"/>
    <w:basedOn w:val="Overskriftsniveau1"/>
    <w:next w:val="Normalindrykning"/>
    <w:rsid w:val="0071461E"/>
    <w:pPr>
      <w:numPr>
        <w:ilvl w:val="1"/>
      </w:numPr>
      <w:tabs>
        <w:tab w:val="clear" w:pos="992"/>
      </w:tabs>
      <w:outlineLvl w:val="1"/>
    </w:pPr>
    <w:rPr>
      <w:b w:val="0"/>
    </w:rPr>
  </w:style>
  <w:style w:type="paragraph" w:customStyle="1" w:styleId="Overskriftsniveau3">
    <w:name w:val="Overskriftsniveau 3"/>
    <w:basedOn w:val="Overskriftsniveau2"/>
    <w:next w:val="Normalindrykning"/>
    <w:rsid w:val="0071461E"/>
    <w:pPr>
      <w:numPr>
        <w:ilvl w:val="2"/>
      </w:numPr>
      <w:tabs>
        <w:tab w:val="clear" w:pos="992"/>
      </w:tabs>
      <w:outlineLvl w:val="2"/>
    </w:pPr>
  </w:style>
  <w:style w:type="paragraph" w:customStyle="1" w:styleId="Overskriftsniveau4">
    <w:name w:val="Overskriftsniveau 4"/>
    <w:basedOn w:val="Overskriftsniveau2"/>
    <w:next w:val="Normalindrykning"/>
    <w:rsid w:val="0071461E"/>
    <w:pPr>
      <w:numPr>
        <w:ilvl w:val="3"/>
      </w:numPr>
      <w:tabs>
        <w:tab w:val="clear" w:pos="992"/>
      </w:tabs>
      <w:outlineLvl w:val="3"/>
    </w:pPr>
  </w:style>
  <w:style w:type="paragraph" w:customStyle="1" w:styleId="Afsnitsniveau2">
    <w:name w:val="Afsnitsniveau 2"/>
    <w:basedOn w:val="Overskriftsniveau2"/>
    <w:next w:val="Normalindrykning"/>
    <w:qFormat/>
    <w:rsid w:val="0071461E"/>
    <w:pPr>
      <w:keepNext w:val="0"/>
      <w:tabs>
        <w:tab w:val="num" w:pos="992"/>
      </w:tabs>
      <w:spacing w:after="0"/>
    </w:pPr>
  </w:style>
  <w:style w:type="paragraph" w:styleId="Normalindrykning">
    <w:name w:val="Normal Indent"/>
    <w:basedOn w:val="Normal"/>
    <w:uiPriority w:val="6"/>
    <w:unhideWhenUsed/>
    <w:qFormat/>
    <w:rsid w:val="0071461E"/>
    <w:pPr>
      <w:spacing w:after="0" w:line="240" w:lineRule="auto"/>
      <w:ind w:left="1304"/>
    </w:pPr>
    <w:rPr>
      <w:rFonts w:ascii="Verdana" w:hAnsi="Verdana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146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461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1461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461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1461E"/>
    <w:rPr>
      <w:b/>
      <w:bCs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1461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1461E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71461E"/>
    <w:pPr>
      <w:spacing w:after="200" w:line="276" w:lineRule="auto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71461E"/>
  </w:style>
  <w:style w:type="paragraph" w:customStyle="1" w:styleId="Default">
    <w:name w:val="Default"/>
    <w:rsid w:val="00714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461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b">
    <w:name w:val="parab"/>
    <w:basedOn w:val="Normal"/>
    <w:rsid w:val="0071461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table" w:styleId="Gittertabel4">
    <w:name w:val="Grid Table 4"/>
    <w:basedOn w:val="Tabel-Normal"/>
    <w:uiPriority w:val="49"/>
    <w:rsid w:val="007146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1-lys">
    <w:name w:val="Grid Table 1 Light"/>
    <w:basedOn w:val="Tabel-Normal"/>
    <w:uiPriority w:val="46"/>
    <w:rsid w:val="007146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gtLink">
    <w:name w:val="FollowedHyperlink"/>
    <w:basedOn w:val="Standardskrifttypeiafsnit"/>
    <w:uiPriority w:val="99"/>
    <w:semiHidden/>
    <w:unhideWhenUsed/>
    <w:rsid w:val="0071461E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1461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1461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1461E"/>
    <w:rPr>
      <w:vertAlign w:val="superscript"/>
    </w:rPr>
  </w:style>
  <w:style w:type="paragraph" w:styleId="Opstilling-talellerbogst">
    <w:name w:val="List Number"/>
    <w:basedOn w:val="Normal"/>
    <w:uiPriority w:val="99"/>
    <w:semiHidden/>
    <w:unhideWhenUsed/>
    <w:rsid w:val="007156F5"/>
    <w:pPr>
      <w:numPr>
        <w:numId w:val="1"/>
      </w:numPr>
      <w:contextualSpacing/>
    </w:pPr>
  </w:style>
  <w:style w:type="paragraph" w:customStyle="1" w:styleId="Opstillingmed1">
    <w:name w:val="Opstilling med (1)"/>
    <w:basedOn w:val="Normal"/>
    <w:uiPriority w:val="2"/>
    <w:qFormat/>
    <w:rsid w:val="00957384"/>
    <w:pPr>
      <w:spacing w:after="120" w:line="240" w:lineRule="atLeast"/>
      <w:ind w:left="1418" w:hanging="567"/>
      <w:jc w:val="both"/>
    </w:pPr>
    <w:rPr>
      <w:rFonts w:ascii="Tahoma" w:hAnsi="Tahoma"/>
      <w:sz w:val="18"/>
      <w:szCs w:val="18"/>
      <w:lang w:val="en-GB"/>
    </w:rPr>
  </w:style>
  <w:style w:type="paragraph" w:customStyle="1" w:styleId="OpstillingmedA">
    <w:name w:val="Opstilling med (A)"/>
    <w:basedOn w:val="Normal"/>
    <w:uiPriority w:val="2"/>
    <w:qFormat/>
    <w:rsid w:val="00957384"/>
    <w:pPr>
      <w:spacing w:after="120" w:line="240" w:lineRule="atLeast"/>
      <w:ind w:left="1418" w:hanging="567"/>
      <w:jc w:val="both"/>
    </w:pPr>
    <w:rPr>
      <w:rFonts w:ascii="Tahoma" w:hAnsi="Tahoma"/>
      <w:sz w:val="18"/>
      <w:szCs w:val="18"/>
      <w:lang w:val="en-GB"/>
    </w:rPr>
  </w:style>
  <w:style w:type="paragraph" w:customStyle="1" w:styleId="Afsnitsnummerering2">
    <w:name w:val="Afsnitsnummerering 2"/>
    <w:basedOn w:val="Normal"/>
    <w:uiPriority w:val="2"/>
    <w:qFormat/>
    <w:rsid w:val="00957384"/>
    <w:pPr>
      <w:spacing w:after="120" w:line="240" w:lineRule="atLeast"/>
      <w:ind w:left="851" w:hanging="851"/>
      <w:jc w:val="both"/>
    </w:pPr>
    <w:rPr>
      <w:rFonts w:ascii="Tahoma" w:hAnsi="Tahoma"/>
      <w:sz w:val="18"/>
      <w:szCs w:val="18"/>
      <w:lang w:val="en-GB"/>
    </w:rPr>
  </w:style>
  <w:style w:type="paragraph" w:customStyle="1" w:styleId="Afsnitsnummerering3">
    <w:name w:val="Afsnitsnummerering 3"/>
    <w:basedOn w:val="Normal"/>
    <w:uiPriority w:val="2"/>
    <w:qFormat/>
    <w:rsid w:val="00957384"/>
    <w:pPr>
      <w:spacing w:after="120" w:line="240" w:lineRule="atLeast"/>
      <w:ind w:left="851" w:hanging="851"/>
      <w:jc w:val="both"/>
    </w:pPr>
    <w:rPr>
      <w:rFonts w:ascii="Tahoma" w:hAnsi="Tahoma"/>
      <w:sz w:val="18"/>
      <w:szCs w:val="18"/>
      <w:lang w:val="en-GB"/>
    </w:rPr>
  </w:style>
  <w:style w:type="paragraph" w:customStyle="1" w:styleId="Afsnitsnummerering4">
    <w:name w:val="Afsnitsnummerering 4"/>
    <w:basedOn w:val="Normal"/>
    <w:uiPriority w:val="2"/>
    <w:qFormat/>
    <w:rsid w:val="00957384"/>
    <w:pPr>
      <w:spacing w:after="120" w:line="240" w:lineRule="atLeast"/>
      <w:ind w:left="851" w:hanging="851"/>
      <w:jc w:val="both"/>
    </w:pPr>
    <w:rPr>
      <w:rFonts w:ascii="Tahoma" w:hAnsi="Tahoma"/>
      <w:sz w:val="18"/>
      <w:szCs w:val="18"/>
      <w:lang w:val="en-GB"/>
    </w:rPr>
  </w:style>
  <w:style w:type="paragraph" w:customStyle="1" w:styleId="Opstillingermeda">
    <w:name w:val="Opstillinger med (a)"/>
    <w:basedOn w:val="Normal"/>
    <w:uiPriority w:val="2"/>
    <w:qFormat/>
    <w:rsid w:val="00957384"/>
    <w:pPr>
      <w:spacing w:after="120" w:line="240" w:lineRule="atLeast"/>
      <w:ind w:left="1418" w:hanging="567"/>
      <w:jc w:val="both"/>
    </w:pPr>
    <w:rPr>
      <w:rFonts w:ascii="Tahoma" w:hAnsi="Tahoma"/>
      <w:sz w:val="18"/>
      <w:szCs w:val="18"/>
      <w:lang w:val="en-GB"/>
    </w:rPr>
  </w:style>
  <w:style w:type="paragraph" w:customStyle="1" w:styleId="Opstillingmed10">
    <w:name w:val="Opstilling med 1."/>
    <w:basedOn w:val="Normal"/>
    <w:uiPriority w:val="2"/>
    <w:qFormat/>
    <w:rsid w:val="00957384"/>
    <w:pPr>
      <w:spacing w:after="120" w:line="240" w:lineRule="atLeast"/>
      <w:ind w:left="1418" w:hanging="567"/>
      <w:jc w:val="both"/>
    </w:pPr>
    <w:rPr>
      <w:rFonts w:ascii="Tahoma" w:hAnsi="Tahoma"/>
      <w:sz w:val="18"/>
      <w:szCs w:val="18"/>
      <w:lang w:val="en-GB"/>
    </w:rPr>
  </w:style>
  <w:style w:type="paragraph" w:customStyle="1" w:styleId="Overskrift1udennummer">
    <w:name w:val="Overskrift 1 uden nummer"/>
    <w:basedOn w:val="Overskrift1"/>
    <w:next w:val="Normal"/>
    <w:uiPriority w:val="4"/>
    <w:qFormat/>
    <w:rsid w:val="00957384"/>
    <w:pPr>
      <w:numPr>
        <w:numId w:val="0"/>
      </w:numPr>
      <w:spacing w:before="0" w:after="120" w:line="240" w:lineRule="atLeast"/>
      <w:jc w:val="both"/>
    </w:pPr>
    <w:rPr>
      <w:rFonts w:ascii="Tahoma" w:hAnsi="Tahoma"/>
      <w:caps/>
      <w:sz w:val="18"/>
      <w:lang w:val="en-GB"/>
    </w:rPr>
  </w:style>
  <w:style w:type="paragraph" w:customStyle="1" w:styleId="Overskrift2udennummer">
    <w:name w:val="Overskrift 2 uden nummer"/>
    <w:basedOn w:val="Overskrift2"/>
    <w:next w:val="Normal"/>
    <w:uiPriority w:val="4"/>
    <w:qFormat/>
    <w:rsid w:val="00957384"/>
    <w:pPr>
      <w:numPr>
        <w:ilvl w:val="0"/>
        <w:numId w:val="0"/>
      </w:numPr>
      <w:spacing w:before="0" w:after="120" w:line="240" w:lineRule="atLeast"/>
      <w:jc w:val="both"/>
    </w:pPr>
    <w:rPr>
      <w:rFonts w:ascii="Tahoma" w:eastAsiaTheme="minorHAnsi" w:hAnsi="Tahoma" w:cstheme="min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2385-D9AE-4F9F-9580-A65CD46E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1016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Larsen</dc:creator>
  <cp:keywords/>
  <dc:description/>
  <cp:lastModifiedBy>Jan Larsen</cp:lastModifiedBy>
  <cp:revision>4</cp:revision>
  <cp:lastPrinted>2018-01-25T15:22:00Z</cp:lastPrinted>
  <dcterms:created xsi:type="dcterms:W3CDTF">2018-02-01T14:26:00Z</dcterms:created>
  <dcterms:modified xsi:type="dcterms:W3CDTF">2018-02-01T22:05:00Z</dcterms:modified>
</cp:coreProperties>
</file>