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2EF" w:rsidRDefault="00E152EF" w:rsidP="00E152EF">
      <w:pPr>
        <w:rPr>
          <w:rFonts w:ascii="Verdana" w:hAnsi="Verdana" w:cs="Arial"/>
          <w:b/>
          <w:color w:val="FF0000"/>
          <w:sz w:val="22"/>
          <w:szCs w:val="22"/>
        </w:rPr>
      </w:pPr>
      <w:r>
        <w:rPr>
          <w:rFonts w:ascii="Verdana" w:hAnsi="Verdana" w:cs="Arial"/>
          <w:b/>
          <w:color w:val="FF0000"/>
          <w:sz w:val="22"/>
          <w:szCs w:val="22"/>
        </w:rPr>
        <w:t>Nedenstående sejladsbestemmelser kan evt. tilpasses, hvor teksten er rød.</w:t>
      </w:r>
    </w:p>
    <w:p w:rsidR="00E152EF" w:rsidRDefault="00E152EF" w:rsidP="00E152EF">
      <w:pPr>
        <w:rPr>
          <w:rFonts w:ascii="Verdana" w:hAnsi="Verdana"/>
          <w:sz w:val="22"/>
          <w:szCs w:val="22"/>
        </w:rPr>
      </w:pPr>
    </w:p>
    <w:p w:rsidR="00E152EF" w:rsidRDefault="00E152EF" w:rsidP="00E152EF">
      <w:pPr>
        <w:rPr>
          <w:rFonts w:ascii="Verdana" w:hAnsi="Verdana"/>
          <w:sz w:val="22"/>
          <w:szCs w:val="22"/>
        </w:rPr>
      </w:pPr>
    </w:p>
    <w:p w:rsidR="00E152EF" w:rsidRDefault="00E152EF" w:rsidP="00E152EF">
      <w:pPr>
        <w:rPr>
          <w:rFonts w:ascii="Verdana" w:hAnsi="Verdana"/>
          <w:sz w:val="22"/>
          <w:szCs w:val="22"/>
        </w:rPr>
      </w:pPr>
    </w:p>
    <w:p w:rsidR="00E152EF" w:rsidRDefault="00E152EF" w:rsidP="00E152EF">
      <w:pPr>
        <w:pStyle w:val="Titel"/>
        <w:shd w:val="pct12" w:color="000000" w:fill="FFFFFF"/>
        <w:outlineLvl w:val="0"/>
        <w:rPr>
          <w:rFonts w:cs="Arial"/>
          <w:iCs/>
          <w:sz w:val="22"/>
          <w:szCs w:val="22"/>
        </w:rPr>
      </w:pPr>
    </w:p>
    <w:p w:rsidR="00E152EF" w:rsidRDefault="00E152EF" w:rsidP="00E152EF">
      <w:pPr>
        <w:pStyle w:val="Titel"/>
        <w:shd w:val="pct12" w:color="000000" w:fill="FFFFFF"/>
        <w:outlineLvl w:val="0"/>
        <w:rPr>
          <w:rFonts w:cs="Arial"/>
          <w:b w:val="0"/>
          <w:iCs/>
          <w:color w:val="FF0000"/>
          <w:sz w:val="22"/>
          <w:szCs w:val="22"/>
        </w:rPr>
      </w:pPr>
      <w:r>
        <w:rPr>
          <w:rFonts w:cs="Arial"/>
          <w:b w:val="0"/>
          <w:iCs/>
          <w:color w:val="FF0000"/>
          <w:sz w:val="22"/>
          <w:szCs w:val="22"/>
        </w:rPr>
        <w:t>Stævnets titel</w:t>
      </w:r>
    </w:p>
    <w:p w:rsidR="00E152EF" w:rsidRDefault="00E152EF" w:rsidP="00E152EF">
      <w:pPr>
        <w:pStyle w:val="Titel"/>
        <w:shd w:val="pct12" w:color="000000" w:fill="FFFFFF"/>
        <w:outlineLvl w:val="0"/>
        <w:rPr>
          <w:rFonts w:cs="Arial"/>
          <w:b w:val="0"/>
          <w:iCs/>
          <w:color w:val="FF0000"/>
          <w:sz w:val="22"/>
          <w:szCs w:val="22"/>
        </w:rPr>
      </w:pPr>
      <w:r>
        <w:rPr>
          <w:rFonts w:cs="Arial"/>
          <w:b w:val="0"/>
          <w:iCs/>
          <w:color w:val="FF0000"/>
          <w:sz w:val="22"/>
          <w:szCs w:val="22"/>
        </w:rPr>
        <w:t>Arrangør</w:t>
      </w:r>
      <w:bookmarkStart w:id="0" w:name="_GoBack"/>
      <w:bookmarkEnd w:id="0"/>
    </w:p>
    <w:p w:rsidR="00E152EF" w:rsidRDefault="00E152EF" w:rsidP="00E152EF">
      <w:pPr>
        <w:pStyle w:val="Titel"/>
        <w:shd w:val="pct12" w:color="000000" w:fill="FFFFFF"/>
        <w:outlineLvl w:val="0"/>
        <w:rPr>
          <w:rFonts w:cs="Arial"/>
          <w:b w:val="0"/>
          <w:iCs/>
          <w:color w:val="FF0000"/>
          <w:sz w:val="22"/>
          <w:szCs w:val="22"/>
        </w:rPr>
      </w:pPr>
      <w:r>
        <w:rPr>
          <w:rFonts w:cs="Arial"/>
          <w:b w:val="0"/>
          <w:iCs/>
          <w:color w:val="FF0000"/>
          <w:sz w:val="22"/>
          <w:szCs w:val="22"/>
        </w:rPr>
        <w:t>Dato</w:t>
      </w:r>
    </w:p>
    <w:p w:rsidR="00E152EF" w:rsidRDefault="00E152EF" w:rsidP="00E152EF">
      <w:pPr>
        <w:rPr>
          <w:rFonts w:ascii="Verdana" w:hAnsi="Verdana"/>
          <w:sz w:val="22"/>
          <w:szCs w:val="22"/>
        </w:rPr>
      </w:pPr>
    </w:p>
    <w:p w:rsidR="00E152EF" w:rsidRDefault="00E152EF" w:rsidP="00E152EF">
      <w:pPr>
        <w:jc w:val="center"/>
        <w:rPr>
          <w:rFonts w:ascii="Verdana" w:hAnsi="Verdana" w:cs="Arial"/>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421"/>
      </w:tblGrid>
      <w:tr w:rsidR="00E152EF" w:rsidTr="00E152EF">
        <w:tc>
          <w:tcPr>
            <w:tcW w:w="9522"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b/>
                <w:sz w:val="22"/>
                <w:szCs w:val="22"/>
              </w:rPr>
            </w:pPr>
            <w:r>
              <w:rPr>
                <w:rFonts w:ascii="Verdana" w:hAnsi="Verdana" w:cs="Arial"/>
                <w:b/>
                <w:sz w:val="22"/>
                <w:szCs w:val="22"/>
              </w:rPr>
              <w:t>1. Regler</w:t>
            </w:r>
          </w:p>
        </w:tc>
      </w:tr>
      <w:tr w:rsidR="00E152EF" w:rsidTr="00E152EF">
        <w:tc>
          <w:tcPr>
            <w:tcW w:w="1101"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proofErr w:type="spellStart"/>
            <w:r>
              <w:rPr>
                <w:rFonts w:ascii="Verdana" w:hAnsi="Verdana" w:cs="Arial"/>
                <w:sz w:val="22"/>
                <w:szCs w:val="22"/>
              </w:rPr>
              <w:t>ISAF’s</w:t>
            </w:r>
            <w:proofErr w:type="spellEnd"/>
            <w:r>
              <w:rPr>
                <w:rFonts w:ascii="Verdana" w:hAnsi="Verdana" w:cs="Arial"/>
                <w:sz w:val="22"/>
                <w:szCs w:val="22"/>
              </w:rPr>
              <w:t xml:space="preserve"> ‘Simple regler for kapsejlads.’</w:t>
            </w:r>
          </w:p>
        </w:tc>
      </w:tr>
      <w:tr w:rsidR="00E152EF" w:rsidTr="00E152EF">
        <w:tc>
          <w:tcPr>
            <w:tcW w:w="1101"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Dog er de ‘Simple regler for kapsejlads’ regel 10 ændret til:</w:t>
            </w:r>
          </w:p>
          <w:p w:rsidR="00E152EF" w:rsidRDefault="00E152EF">
            <w:pPr>
              <w:rPr>
                <w:rFonts w:ascii="Verdana" w:hAnsi="Verdana" w:cs="Arial"/>
                <w:sz w:val="22"/>
                <w:szCs w:val="22"/>
              </w:rPr>
            </w:pPr>
            <w:r>
              <w:rPr>
                <w:rFonts w:ascii="Verdana" w:hAnsi="Verdana" w:cs="Arial"/>
                <w:sz w:val="22"/>
                <w:szCs w:val="22"/>
              </w:rPr>
              <w:t>Hvis du bryder en regel, kan du gøre den god igen ved at dreje båden en runde om sig selv. Hvis du mener en båd på et andet hold bryder en regel, skal du råbe ’protest’ til den og båden kan vælge at dreje båden en runde om sig selv for at gøre fejlen god igen. Hvis I er uenige om, hvorvidt en af jer har brudt en regel, kan I efter kapsejladsen beskrive hændelsen for rådgiveren. Rådgiveren kan da lægge to point til pointtallet for enhver båd, der har brudt en regel. Hvis overtrædelsen er alvorlig, kan rådgiveren lægge flere point til bådens pointtal.</w:t>
            </w:r>
          </w:p>
        </w:tc>
      </w:tr>
    </w:tbl>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421"/>
      </w:tblGrid>
      <w:tr w:rsidR="00E152EF" w:rsidTr="00E152EF">
        <w:tc>
          <w:tcPr>
            <w:tcW w:w="9522"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b/>
                <w:sz w:val="22"/>
                <w:szCs w:val="22"/>
              </w:rPr>
            </w:pPr>
            <w:r>
              <w:rPr>
                <w:rFonts w:ascii="Verdana" w:hAnsi="Verdana" w:cs="Arial"/>
                <w:b/>
                <w:sz w:val="22"/>
                <w:szCs w:val="22"/>
              </w:rPr>
              <w:t>2. Betingelser for at deltage</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2.1</w:t>
            </w: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sz w:val="22"/>
                <w:szCs w:val="22"/>
              </w:rPr>
            </w:pPr>
            <w:r>
              <w:rPr>
                <w:rFonts w:ascii="Verdana" w:hAnsi="Verdana" w:cs="Arial"/>
                <w:sz w:val="22"/>
                <w:szCs w:val="22"/>
              </w:rPr>
              <w:t xml:space="preserve">Deltagere skal være medlem af en sejlklub </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2.2</w:t>
            </w: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Hver deltagende båd skal være omfattet af en gyldig tredjeparts ansvarsforsikring.</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2.3</w:t>
            </w: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Deltagerne deltager i stævnet på eget ansvar.</w:t>
            </w:r>
          </w:p>
        </w:tc>
      </w:tr>
    </w:tbl>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842"/>
        <w:gridCol w:w="6579"/>
      </w:tblGrid>
      <w:tr w:rsidR="00E152EF" w:rsidTr="00E152EF">
        <w:tc>
          <w:tcPr>
            <w:tcW w:w="9522" w:type="dxa"/>
            <w:gridSpan w:val="3"/>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b/>
                <w:sz w:val="22"/>
                <w:szCs w:val="22"/>
              </w:rPr>
            </w:pPr>
            <w:r>
              <w:rPr>
                <w:rFonts w:ascii="Verdana" w:hAnsi="Verdana" w:cs="Arial"/>
                <w:b/>
                <w:sz w:val="22"/>
                <w:szCs w:val="22"/>
              </w:rPr>
              <w:t>3. Tidsskema</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3.1</w:t>
            </w:r>
          </w:p>
        </w:tc>
        <w:tc>
          <w:tcPr>
            <w:tcW w:w="1842"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color w:val="FF0000"/>
                <w:sz w:val="22"/>
                <w:szCs w:val="22"/>
              </w:rPr>
            </w:pPr>
            <w:r>
              <w:rPr>
                <w:rFonts w:ascii="Verdana" w:hAnsi="Verdana" w:cs="Arial"/>
                <w:color w:val="FF0000"/>
                <w:sz w:val="22"/>
                <w:szCs w:val="22"/>
              </w:rPr>
              <w:t>Kl. 09:30</w:t>
            </w:r>
          </w:p>
        </w:tc>
        <w:tc>
          <w:tcPr>
            <w:tcW w:w="6579"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Skippermøde</w:t>
            </w:r>
          </w:p>
        </w:tc>
      </w:tr>
      <w:tr w:rsidR="00E152EF" w:rsidTr="00E152EF">
        <w:tc>
          <w:tcPr>
            <w:tcW w:w="1101"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tc>
        <w:tc>
          <w:tcPr>
            <w:tcW w:w="6579"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1. sejlads umiddelbart efter skippermødet</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3.2</w:t>
            </w:r>
          </w:p>
        </w:tc>
        <w:tc>
          <w:tcPr>
            <w:tcW w:w="8421"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Der er planlagt så mange sejladser som muligt</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3.3</w:t>
            </w:r>
          </w:p>
        </w:tc>
        <w:tc>
          <w:tcPr>
            <w:tcW w:w="8421"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Der spises frokost i land</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3.4</w:t>
            </w:r>
          </w:p>
        </w:tc>
        <w:tc>
          <w:tcPr>
            <w:tcW w:w="8421"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Det er planlagt at starte sejladser indtil kl</w:t>
            </w:r>
            <w:r>
              <w:rPr>
                <w:rFonts w:ascii="Verdana" w:hAnsi="Verdana" w:cs="Arial"/>
                <w:color w:val="FF0000"/>
                <w:sz w:val="22"/>
                <w:szCs w:val="22"/>
              </w:rPr>
              <w:t>. 15:00</w:t>
            </w:r>
          </w:p>
        </w:tc>
      </w:tr>
    </w:tbl>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421"/>
      </w:tblGrid>
      <w:tr w:rsidR="00E152EF" w:rsidTr="00E152EF">
        <w:tc>
          <w:tcPr>
            <w:tcW w:w="9522"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sz w:val="22"/>
                <w:szCs w:val="22"/>
              </w:rPr>
            </w:pPr>
            <w:r>
              <w:rPr>
                <w:rFonts w:ascii="Verdana" w:hAnsi="Verdana" w:cs="Arial"/>
                <w:b/>
                <w:sz w:val="22"/>
                <w:szCs w:val="22"/>
              </w:rPr>
              <w:t xml:space="preserve">4. </w:t>
            </w:r>
            <w:proofErr w:type="spellStart"/>
            <w:r>
              <w:rPr>
                <w:rFonts w:ascii="Verdana" w:hAnsi="Verdana" w:cs="Arial"/>
                <w:b/>
                <w:sz w:val="22"/>
                <w:szCs w:val="22"/>
              </w:rPr>
              <w:t>Pointgivning</w:t>
            </w:r>
            <w:proofErr w:type="spellEnd"/>
          </w:p>
        </w:tc>
      </w:tr>
      <w:tr w:rsidR="00E152EF" w:rsidTr="00E152EF">
        <w:tc>
          <w:tcPr>
            <w:tcW w:w="1101"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Hver båd gives point svarende til dens placering i mål.</w:t>
            </w:r>
          </w:p>
          <w:p w:rsidR="00E152EF" w:rsidRDefault="00E152EF">
            <w:pPr>
              <w:rPr>
                <w:rFonts w:ascii="Verdana" w:hAnsi="Verdana" w:cs="Arial"/>
                <w:sz w:val="22"/>
                <w:szCs w:val="22"/>
              </w:rPr>
            </w:pPr>
            <w:r>
              <w:rPr>
                <w:rFonts w:ascii="Verdana" w:hAnsi="Verdana" w:cs="Arial"/>
                <w:sz w:val="22"/>
                <w:szCs w:val="22"/>
              </w:rPr>
              <w:t xml:space="preserve">Holdet med færrest point vinder. Er der pointlighed, vinder det hold der </w:t>
            </w:r>
            <w:r>
              <w:rPr>
                <w:rFonts w:ascii="Verdana" w:hAnsi="Verdana" w:cs="Arial"/>
                <w:i/>
                <w:sz w:val="22"/>
                <w:szCs w:val="22"/>
              </w:rPr>
              <w:t>ikke</w:t>
            </w:r>
            <w:r>
              <w:rPr>
                <w:rFonts w:ascii="Verdana" w:hAnsi="Verdana" w:cs="Arial"/>
                <w:sz w:val="22"/>
                <w:szCs w:val="22"/>
              </w:rPr>
              <w:t xml:space="preserve"> har førstepladsen.</w:t>
            </w:r>
          </w:p>
        </w:tc>
      </w:tr>
    </w:tbl>
    <w:p w:rsidR="00E152EF" w:rsidRDefault="00E152EF" w:rsidP="00E152EF">
      <w:pPr>
        <w:rPr>
          <w:rFonts w:ascii="Verdana" w:hAnsi="Verdana"/>
          <w:sz w:val="22"/>
          <w:szCs w:val="22"/>
        </w:rPr>
      </w:pPr>
    </w:p>
    <w:p w:rsidR="00E152EF" w:rsidRDefault="00E152EF">
      <w:pPr>
        <w:spacing w:after="160" w:line="259" w:lineRule="auto"/>
        <w:rPr>
          <w:rFonts w:ascii="Verdana" w:hAnsi="Verdana"/>
          <w:sz w:val="22"/>
          <w:szCs w:val="22"/>
        </w:rPr>
      </w:pPr>
      <w:r>
        <w:rPr>
          <w:rFonts w:ascii="Verdana" w:hAnsi="Verdana"/>
          <w:sz w:val="22"/>
          <w:szCs w:val="22"/>
        </w:rPr>
        <w:br w:type="page"/>
      </w:r>
    </w:p>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43"/>
        <w:gridCol w:w="4211"/>
      </w:tblGrid>
      <w:tr w:rsidR="00E152EF" w:rsidTr="00E152EF">
        <w:tc>
          <w:tcPr>
            <w:tcW w:w="9522" w:type="dxa"/>
            <w:gridSpan w:val="3"/>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sz w:val="22"/>
                <w:szCs w:val="22"/>
              </w:rPr>
            </w:pPr>
            <w:r>
              <w:rPr>
                <w:rFonts w:ascii="Verdana" w:hAnsi="Verdana" w:cs="Arial"/>
                <w:b/>
                <w:sz w:val="22"/>
                <w:szCs w:val="22"/>
              </w:rPr>
              <w:t xml:space="preserve">5. Mærker, </w:t>
            </w:r>
            <w:proofErr w:type="spellStart"/>
            <w:r>
              <w:rPr>
                <w:rFonts w:ascii="Verdana" w:hAnsi="Verdana" w:cs="Arial"/>
                <w:b/>
                <w:sz w:val="22"/>
                <w:szCs w:val="22"/>
              </w:rPr>
              <w:t>startlinie</w:t>
            </w:r>
            <w:proofErr w:type="spellEnd"/>
            <w:r>
              <w:rPr>
                <w:rFonts w:ascii="Verdana" w:hAnsi="Verdana" w:cs="Arial"/>
                <w:b/>
                <w:sz w:val="22"/>
                <w:szCs w:val="22"/>
              </w:rPr>
              <w:t xml:space="preserve">, </w:t>
            </w:r>
            <w:proofErr w:type="spellStart"/>
            <w:r>
              <w:rPr>
                <w:rFonts w:ascii="Verdana" w:hAnsi="Verdana" w:cs="Arial"/>
                <w:b/>
                <w:sz w:val="22"/>
                <w:szCs w:val="22"/>
              </w:rPr>
              <w:t>mållinie</w:t>
            </w:r>
            <w:proofErr w:type="spellEnd"/>
            <w:r>
              <w:rPr>
                <w:rFonts w:ascii="Verdana" w:hAnsi="Verdana" w:cs="Arial"/>
                <w:b/>
                <w:sz w:val="22"/>
                <w:szCs w:val="22"/>
              </w:rPr>
              <w:t xml:space="preserve"> og banen          </w:t>
            </w:r>
          </w:p>
        </w:tc>
      </w:tr>
      <w:tr w:rsidR="00E152EF" w:rsidTr="00E152EF">
        <w:tc>
          <w:tcPr>
            <w:tcW w:w="2268"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p w:rsidR="00E152EF" w:rsidRDefault="00E152EF">
            <w:pPr>
              <w:rPr>
                <w:rFonts w:ascii="Verdana" w:hAnsi="Verdana" w:cs="Arial"/>
                <w:sz w:val="22"/>
                <w:szCs w:val="22"/>
              </w:rPr>
            </w:pPr>
            <w:r>
              <w:rPr>
                <w:rFonts w:ascii="Verdana" w:hAnsi="Verdana" w:cs="Arial"/>
                <w:sz w:val="22"/>
                <w:szCs w:val="22"/>
              </w:rPr>
              <w:t>Mærkerne er:</w:t>
            </w:r>
          </w:p>
          <w:p w:rsidR="00E152EF" w:rsidRDefault="00E152EF">
            <w:pPr>
              <w:rPr>
                <w:rFonts w:ascii="Verdana" w:hAnsi="Verdana" w:cs="Arial"/>
                <w:sz w:val="22"/>
                <w:szCs w:val="22"/>
              </w:rPr>
            </w:pPr>
          </w:p>
        </w:tc>
        <w:tc>
          <w:tcPr>
            <w:tcW w:w="3043"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color w:val="FF0000"/>
                <w:sz w:val="22"/>
                <w:szCs w:val="22"/>
              </w:rPr>
            </w:pPr>
          </w:p>
          <w:p w:rsidR="00E152EF" w:rsidRDefault="00E152EF">
            <w:pPr>
              <w:rPr>
                <w:rFonts w:ascii="Verdana" w:hAnsi="Verdana" w:cs="Arial"/>
                <w:sz w:val="22"/>
                <w:szCs w:val="22"/>
              </w:rPr>
            </w:pPr>
            <w:r>
              <w:rPr>
                <w:rFonts w:ascii="Verdana" w:hAnsi="Verdana" w:cs="Arial"/>
                <w:color w:val="FF0000"/>
                <w:sz w:val="22"/>
                <w:szCs w:val="22"/>
              </w:rPr>
              <w:t>Indsæt beskrivelse her</w:t>
            </w:r>
          </w:p>
        </w:tc>
        <w:tc>
          <w:tcPr>
            <w:tcW w:w="4211" w:type="dxa"/>
            <w:vMerge w:val="restart"/>
            <w:tcBorders>
              <w:top w:val="single" w:sz="4" w:space="0" w:color="auto"/>
              <w:left w:val="single" w:sz="4" w:space="0" w:color="auto"/>
              <w:bottom w:val="single" w:sz="4" w:space="0" w:color="auto"/>
              <w:right w:val="single" w:sz="4" w:space="0" w:color="auto"/>
            </w:tcBorders>
            <w:hideMark/>
          </w:tcPr>
          <w:p w:rsidR="00E152EF" w:rsidRDefault="00E152EF">
            <w:pPr>
              <w:jc w:val="center"/>
              <w:rPr>
                <w:rFonts w:ascii="Verdana" w:hAnsi="Verdana" w:cs="Arial"/>
                <w:sz w:val="22"/>
                <w:szCs w:val="22"/>
              </w:rPr>
            </w:pPr>
            <w:r>
              <w:rPr>
                <w:rFonts w:ascii="Verdana" w:hAnsi="Verdana" w:cs="Arial"/>
                <w:color w:val="FF0000"/>
                <w:sz w:val="22"/>
                <w:szCs w:val="22"/>
              </w:rPr>
              <w:t>Indsæt en tegning af banen her:</w:t>
            </w:r>
          </w:p>
        </w:tc>
      </w:tr>
      <w:tr w:rsidR="00E152EF" w:rsidTr="00E152EF">
        <w:tc>
          <w:tcPr>
            <w:tcW w:w="2268"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p w:rsidR="00E152EF" w:rsidRDefault="00E152EF">
            <w:pPr>
              <w:rPr>
                <w:rFonts w:ascii="Verdana" w:hAnsi="Verdana" w:cs="Arial"/>
                <w:sz w:val="22"/>
                <w:szCs w:val="22"/>
              </w:rPr>
            </w:pPr>
            <w:proofErr w:type="spellStart"/>
            <w:r>
              <w:rPr>
                <w:rFonts w:ascii="Verdana" w:hAnsi="Verdana" w:cs="Arial"/>
                <w:sz w:val="22"/>
                <w:szCs w:val="22"/>
              </w:rPr>
              <w:t>Startlinien</w:t>
            </w:r>
            <w:proofErr w:type="spellEnd"/>
            <w:r>
              <w:rPr>
                <w:rFonts w:ascii="Verdana" w:hAnsi="Verdana" w:cs="Arial"/>
                <w:sz w:val="22"/>
                <w:szCs w:val="22"/>
              </w:rPr>
              <w:t xml:space="preserve"> er mellem:</w:t>
            </w:r>
          </w:p>
          <w:p w:rsidR="00E152EF" w:rsidRDefault="00E152EF">
            <w:pPr>
              <w:rPr>
                <w:rFonts w:ascii="Verdana" w:hAnsi="Verdana" w:cs="Arial"/>
                <w:sz w:val="22"/>
                <w:szCs w:val="22"/>
              </w:rPr>
            </w:pPr>
          </w:p>
        </w:tc>
        <w:tc>
          <w:tcPr>
            <w:tcW w:w="3043"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color w:val="FF0000"/>
                <w:sz w:val="22"/>
                <w:szCs w:val="22"/>
              </w:rPr>
            </w:pPr>
          </w:p>
          <w:p w:rsidR="00E152EF" w:rsidRDefault="00E152EF">
            <w:pPr>
              <w:rPr>
                <w:rFonts w:ascii="Verdana" w:hAnsi="Verdana" w:cs="Arial"/>
                <w:sz w:val="22"/>
                <w:szCs w:val="22"/>
              </w:rPr>
            </w:pPr>
            <w:r>
              <w:rPr>
                <w:rFonts w:ascii="Verdana" w:hAnsi="Verdana" w:cs="Arial"/>
                <w:color w:val="FF0000"/>
                <w:sz w:val="22"/>
                <w:szCs w:val="22"/>
              </w:rPr>
              <w:t>Indsæt beskrivelse her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52EF" w:rsidRDefault="00E152EF">
            <w:pPr>
              <w:rPr>
                <w:rFonts w:ascii="Verdana" w:hAnsi="Verdana" w:cs="Arial"/>
                <w:sz w:val="22"/>
                <w:szCs w:val="22"/>
              </w:rPr>
            </w:pPr>
          </w:p>
        </w:tc>
      </w:tr>
      <w:tr w:rsidR="00E152EF" w:rsidTr="00E152EF">
        <w:trPr>
          <w:trHeight w:val="3292"/>
        </w:trPr>
        <w:tc>
          <w:tcPr>
            <w:tcW w:w="2268"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p w:rsidR="00E152EF" w:rsidRDefault="00E152EF">
            <w:pPr>
              <w:rPr>
                <w:rFonts w:ascii="Verdana" w:hAnsi="Verdana" w:cs="Arial"/>
                <w:sz w:val="22"/>
                <w:szCs w:val="22"/>
              </w:rPr>
            </w:pPr>
            <w:proofErr w:type="spellStart"/>
            <w:r>
              <w:rPr>
                <w:rFonts w:ascii="Verdana" w:hAnsi="Verdana" w:cs="Arial"/>
                <w:sz w:val="22"/>
                <w:szCs w:val="22"/>
              </w:rPr>
              <w:t>Mållinien</w:t>
            </w:r>
            <w:proofErr w:type="spellEnd"/>
            <w:r>
              <w:rPr>
                <w:rFonts w:ascii="Verdana" w:hAnsi="Verdana" w:cs="Arial"/>
                <w:sz w:val="22"/>
                <w:szCs w:val="22"/>
              </w:rPr>
              <w:t xml:space="preserve"> er mellem:</w:t>
            </w:r>
          </w:p>
          <w:p w:rsidR="00E152EF" w:rsidRDefault="00E152EF">
            <w:pPr>
              <w:rPr>
                <w:rFonts w:ascii="Verdana" w:hAnsi="Verdana" w:cs="Arial"/>
                <w:sz w:val="22"/>
                <w:szCs w:val="22"/>
              </w:rPr>
            </w:pPr>
          </w:p>
        </w:tc>
        <w:tc>
          <w:tcPr>
            <w:tcW w:w="3043"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color w:val="FF0000"/>
                <w:sz w:val="22"/>
                <w:szCs w:val="22"/>
              </w:rPr>
            </w:pPr>
          </w:p>
          <w:p w:rsidR="00E152EF" w:rsidRDefault="00E152EF">
            <w:pPr>
              <w:rPr>
                <w:rFonts w:ascii="Verdana" w:hAnsi="Verdana" w:cs="Arial"/>
                <w:color w:val="FF0000"/>
                <w:sz w:val="22"/>
                <w:szCs w:val="22"/>
              </w:rPr>
            </w:pPr>
            <w:r>
              <w:rPr>
                <w:rFonts w:ascii="Verdana" w:hAnsi="Verdana" w:cs="Arial"/>
                <w:color w:val="FF0000"/>
                <w:sz w:val="22"/>
                <w:szCs w:val="22"/>
              </w:rPr>
              <w:t>Indsæt beskrivelse her</w:t>
            </w: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p w:rsidR="00E152EF" w:rsidRDefault="00E152EF">
            <w:pPr>
              <w:rPr>
                <w:rFonts w:ascii="Verdana" w:hAnsi="Verdana"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52EF" w:rsidRDefault="00E152EF">
            <w:pPr>
              <w:rPr>
                <w:rFonts w:ascii="Verdana" w:hAnsi="Verdana" w:cs="Arial"/>
                <w:sz w:val="22"/>
                <w:szCs w:val="22"/>
              </w:rPr>
            </w:pPr>
          </w:p>
        </w:tc>
      </w:tr>
    </w:tbl>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421"/>
      </w:tblGrid>
      <w:tr w:rsidR="00E152EF" w:rsidTr="00E152EF">
        <w:tc>
          <w:tcPr>
            <w:tcW w:w="9522"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sz w:val="22"/>
                <w:szCs w:val="22"/>
              </w:rPr>
            </w:pPr>
            <w:r>
              <w:rPr>
                <w:rFonts w:ascii="Verdana" w:hAnsi="Verdana" w:cs="Arial"/>
                <w:b/>
                <w:sz w:val="22"/>
                <w:szCs w:val="22"/>
              </w:rPr>
              <w:t>6. Starten</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6.1</w:t>
            </w: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Se bilag 1. Kapsejladsreglerne gælder fra 2 minutter før start.</w:t>
            </w:r>
          </w:p>
        </w:tc>
      </w:tr>
      <w:tr w:rsidR="00E152EF" w:rsidTr="00E152EF">
        <w:tc>
          <w:tcPr>
            <w:tcW w:w="110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color w:val="FF0000"/>
                <w:sz w:val="22"/>
                <w:szCs w:val="22"/>
              </w:rPr>
            </w:pPr>
            <w:r>
              <w:rPr>
                <w:rFonts w:ascii="Verdana" w:hAnsi="Verdana" w:cs="Arial"/>
                <w:color w:val="FF0000"/>
                <w:sz w:val="22"/>
                <w:szCs w:val="22"/>
              </w:rPr>
              <w:t>6.2</w:t>
            </w: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color w:val="FF0000"/>
                <w:sz w:val="22"/>
                <w:szCs w:val="22"/>
              </w:rPr>
            </w:pPr>
            <w:r>
              <w:rPr>
                <w:rFonts w:ascii="Verdana" w:hAnsi="Verdana" w:cs="Arial"/>
                <w:color w:val="FF0000"/>
                <w:sz w:val="22"/>
                <w:szCs w:val="22"/>
              </w:rPr>
              <w:t>Nedtælling vil foregå ved opråb</w:t>
            </w:r>
          </w:p>
        </w:tc>
      </w:tr>
    </w:tbl>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421"/>
      </w:tblGrid>
      <w:tr w:rsidR="00E152EF" w:rsidTr="00E152EF">
        <w:tc>
          <w:tcPr>
            <w:tcW w:w="9522" w:type="dxa"/>
            <w:gridSpan w:val="2"/>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sz w:val="22"/>
                <w:szCs w:val="22"/>
              </w:rPr>
            </w:pPr>
            <w:r>
              <w:rPr>
                <w:rFonts w:ascii="Verdana" w:hAnsi="Verdana" w:cs="Arial"/>
                <w:b/>
                <w:sz w:val="22"/>
                <w:szCs w:val="22"/>
              </w:rPr>
              <w:t>7. Præmier</w:t>
            </w:r>
          </w:p>
        </w:tc>
      </w:tr>
      <w:tr w:rsidR="00E152EF" w:rsidTr="00E152EF">
        <w:tc>
          <w:tcPr>
            <w:tcW w:w="1101" w:type="dxa"/>
            <w:tcBorders>
              <w:top w:val="single" w:sz="4" w:space="0" w:color="auto"/>
              <w:left w:val="single" w:sz="4" w:space="0" w:color="auto"/>
              <w:bottom w:val="single" w:sz="4" w:space="0" w:color="auto"/>
              <w:right w:val="single" w:sz="4" w:space="0" w:color="auto"/>
            </w:tcBorders>
          </w:tcPr>
          <w:p w:rsidR="00E152EF" w:rsidRDefault="00E152EF">
            <w:pPr>
              <w:rPr>
                <w:rFonts w:ascii="Verdana" w:hAnsi="Verdana" w:cs="Arial"/>
                <w:sz w:val="22"/>
                <w:szCs w:val="22"/>
              </w:rPr>
            </w:pPr>
          </w:p>
        </w:tc>
        <w:tc>
          <w:tcPr>
            <w:tcW w:w="8421"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hAnsi="Verdana" w:cs="Arial"/>
                <w:sz w:val="22"/>
                <w:szCs w:val="22"/>
              </w:rPr>
            </w:pPr>
            <w:r>
              <w:rPr>
                <w:rFonts w:ascii="Verdana" w:hAnsi="Verdana" w:cs="Arial"/>
                <w:sz w:val="22"/>
                <w:szCs w:val="22"/>
              </w:rPr>
              <w:t>Der er præmier til alle.</w:t>
            </w:r>
          </w:p>
        </w:tc>
      </w:tr>
    </w:tbl>
    <w:p w:rsidR="00E152EF" w:rsidRDefault="00E152EF" w:rsidP="00E152EF">
      <w:pPr>
        <w:rPr>
          <w:rFonts w:ascii="Verdana" w:hAnsi="Verdana"/>
          <w:sz w:val="22"/>
          <w:szCs w:val="22"/>
        </w:rPr>
      </w:pPr>
    </w:p>
    <w:p w:rsidR="00E152EF" w:rsidRDefault="00E152EF" w:rsidP="00E152EF">
      <w:pPr>
        <w:rPr>
          <w:rFonts w:ascii="Verdana" w:hAnsi="Verdana"/>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p>
    <w:p w:rsidR="00E152EF" w:rsidRDefault="00E152EF" w:rsidP="00E152EF">
      <w:pPr>
        <w:rPr>
          <w:rFonts w:ascii="Verdana" w:hAnsi="Verdana" w:cs="Calibri"/>
          <w:b/>
          <w:i/>
          <w:color w:val="000000"/>
          <w:sz w:val="22"/>
          <w:szCs w:val="22"/>
        </w:rPr>
      </w:pPr>
      <w:r>
        <w:rPr>
          <w:rFonts w:ascii="Verdana" w:hAnsi="Verdana" w:cs="Calibri"/>
          <w:b/>
          <w:i/>
          <w:color w:val="000000"/>
          <w:sz w:val="22"/>
          <w:szCs w:val="22"/>
        </w:rPr>
        <w:t>Bilag 1</w:t>
      </w:r>
    </w:p>
    <w:p w:rsidR="00E152EF" w:rsidRDefault="00E152EF" w:rsidP="00E152EF">
      <w:pPr>
        <w:rPr>
          <w:rFonts w:ascii="Verdana" w:hAnsi="Verdana" w:cs="Arial"/>
          <w:color w:val="FF0000"/>
          <w:sz w:val="22"/>
          <w:szCs w:val="22"/>
        </w:rPr>
      </w:pPr>
      <w:r>
        <w:rPr>
          <w:rFonts w:ascii="Verdana" w:hAnsi="Verdana" w:cs="Calibri"/>
          <w:b/>
          <w:color w:val="FF0000"/>
          <w:sz w:val="22"/>
          <w:szCs w:val="22"/>
        </w:rPr>
        <w:t>Start procedure</w:t>
      </w:r>
    </w:p>
    <w:p w:rsidR="00E152EF" w:rsidRDefault="00E152EF" w:rsidP="00E152EF">
      <w:pPr>
        <w:rPr>
          <w:rFonts w:ascii="Verdana" w:hAnsi="Verdana"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2444"/>
        <w:gridCol w:w="2445"/>
        <w:gridCol w:w="2445"/>
      </w:tblGrid>
      <w:tr w:rsidR="00E152EF" w:rsidTr="00E152EF">
        <w:tc>
          <w:tcPr>
            <w:tcW w:w="2444" w:type="dxa"/>
            <w:tcBorders>
              <w:top w:val="single" w:sz="4" w:space="0" w:color="auto"/>
              <w:left w:val="single" w:sz="4" w:space="0" w:color="auto"/>
              <w:bottom w:val="single" w:sz="4" w:space="0" w:color="auto"/>
              <w:right w:val="single" w:sz="4" w:space="0" w:color="auto"/>
            </w:tcBorders>
            <w:hideMark/>
          </w:tcPr>
          <w:p w:rsidR="00E152EF" w:rsidRDefault="00E152EF">
            <w:pPr>
              <w:jc w:val="center"/>
              <w:rPr>
                <w:rFonts w:ascii="Verdana" w:eastAsia="Calibri" w:hAnsi="Verdana"/>
                <w:b/>
                <w:sz w:val="22"/>
                <w:szCs w:val="22"/>
              </w:rPr>
            </w:pPr>
            <w:r>
              <w:rPr>
                <w:rFonts w:ascii="Verdana" w:eastAsia="Calibri" w:hAnsi="Verdana"/>
                <w:b/>
                <w:sz w:val="22"/>
                <w:szCs w:val="22"/>
              </w:rPr>
              <w:t>Tid</w:t>
            </w:r>
          </w:p>
        </w:tc>
        <w:tc>
          <w:tcPr>
            <w:tcW w:w="2444" w:type="dxa"/>
            <w:tcBorders>
              <w:top w:val="single" w:sz="4" w:space="0" w:color="auto"/>
              <w:left w:val="single" w:sz="4" w:space="0" w:color="auto"/>
              <w:bottom w:val="single" w:sz="4" w:space="0" w:color="auto"/>
              <w:right w:val="single" w:sz="4" w:space="0" w:color="auto"/>
            </w:tcBorders>
            <w:hideMark/>
          </w:tcPr>
          <w:p w:rsidR="00E152EF" w:rsidRDefault="00E152EF">
            <w:pPr>
              <w:jc w:val="center"/>
              <w:rPr>
                <w:rFonts w:ascii="Verdana" w:eastAsia="Calibri" w:hAnsi="Verdana"/>
                <w:b/>
                <w:sz w:val="22"/>
                <w:szCs w:val="22"/>
              </w:rPr>
            </w:pPr>
            <w:r>
              <w:rPr>
                <w:rFonts w:ascii="Verdana" w:eastAsia="Calibri" w:hAnsi="Verdana"/>
                <w:b/>
                <w:sz w:val="22"/>
                <w:szCs w:val="22"/>
              </w:rPr>
              <w:t>Flag</w:t>
            </w:r>
          </w:p>
        </w:tc>
        <w:tc>
          <w:tcPr>
            <w:tcW w:w="2445" w:type="dxa"/>
            <w:tcBorders>
              <w:top w:val="single" w:sz="4" w:space="0" w:color="auto"/>
              <w:left w:val="single" w:sz="4" w:space="0" w:color="auto"/>
              <w:bottom w:val="single" w:sz="4" w:space="0" w:color="auto"/>
              <w:right w:val="single" w:sz="4" w:space="0" w:color="auto"/>
            </w:tcBorders>
            <w:hideMark/>
          </w:tcPr>
          <w:p w:rsidR="00E152EF" w:rsidRDefault="00E152EF">
            <w:pPr>
              <w:jc w:val="center"/>
              <w:rPr>
                <w:rFonts w:ascii="Verdana" w:eastAsia="Calibri" w:hAnsi="Verdana"/>
                <w:b/>
                <w:sz w:val="22"/>
                <w:szCs w:val="22"/>
              </w:rPr>
            </w:pPr>
            <w:r>
              <w:rPr>
                <w:rFonts w:ascii="Verdana" w:eastAsia="Calibri" w:hAnsi="Verdana"/>
                <w:b/>
                <w:sz w:val="22"/>
                <w:szCs w:val="22"/>
              </w:rPr>
              <w:t>Lyd</w:t>
            </w:r>
          </w:p>
        </w:tc>
        <w:tc>
          <w:tcPr>
            <w:tcW w:w="2445" w:type="dxa"/>
            <w:tcBorders>
              <w:top w:val="single" w:sz="4" w:space="0" w:color="auto"/>
              <w:left w:val="single" w:sz="4" w:space="0" w:color="auto"/>
              <w:bottom w:val="single" w:sz="4" w:space="0" w:color="auto"/>
              <w:right w:val="single" w:sz="4" w:space="0" w:color="auto"/>
            </w:tcBorders>
            <w:hideMark/>
          </w:tcPr>
          <w:p w:rsidR="00E152EF" w:rsidRDefault="00E152EF">
            <w:pPr>
              <w:jc w:val="center"/>
              <w:rPr>
                <w:rFonts w:ascii="Verdana" w:eastAsia="Calibri" w:hAnsi="Verdana"/>
                <w:b/>
                <w:sz w:val="22"/>
                <w:szCs w:val="22"/>
              </w:rPr>
            </w:pPr>
            <w:r>
              <w:rPr>
                <w:rFonts w:ascii="Verdana" w:eastAsia="Calibri" w:hAnsi="Verdana"/>
                <w:b/>
                <w:sz w:val="22"/>
                <w:szCs w:val="22"/>
              </w:rPr>
              <w:t>Betydning</w:t>
            </w:r>
          </w:p>
        </w:tc>
      </w:tr>
      <w:tr w:rsidR="00E152EF" w:rsidTr="00E152EF">
        <w:tc>
          <w:tcPr>
            <w:tcW w:w="2444"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3 minutter før start</w:t>
            </w: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c>
          <w:tcPr>
            <w:tcW w:w="2444"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tbl>
            <w:tblPr>
              <w:tblW w:w="0" w:type="auto"/>
              <w:tblInd w:w="5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tblGrid>
            <w:tr w:rsidR="00E152EF">
              <w:tc>
                <w:tcPr>
                  <w:tcW w:w="993" w:type="dxa"/>
                  <w:tcBorders>
                    <w:top w:val="double" w:sz="4" w:space="0" w:color="auto"/>
                    <w:left w:val="double" w:sz="4" w:space="0" w:color="auto"/>
                    <w:bottom w:val="double" w:sz="4" w:space="0" w:color="auto"/>
                    <w:right w:val="double" w:sz="4" w:space="0" w:color="auto"/>
                  </w:tcBorders>
                  <w:shd w:val="clear" w:color="auto" w:fill="FF0000"/>
                </w:tcPr>
                <w:p w:rsidR="00E152EF" w:rsidRDefault="00E152EF">
                  <w:pPr>
                    <w:jc w:val="right"/>
                    <w:rPr>
                      <w:rFonts w:ascii="Verdana" w:eastAsia="Calibri" w:hAnsi="Verdana"/>
                      <w:sz w:val="22"/>
                      <w:szCs w:val="22"/>
                    </w:rPr>
                  </w:pPr>
                </w:p>
                <w:p w:rsidR="00E152EF" w:rsidRDefault="00E152EF">
                  <w:pPr>
                    <w:jc w:val="right"/>
                    <w:rPr>
                      <w:rFonts w:ascii="Verdana" w:eastAsia="Calibri" w:hAnsi="Verdana"/>
                      <w:sz w:val="22"/>
                      <w:szCs w:val="22"/>
                    </w:rPr>
                  </w:pPr>
                </w:p>
                <w:p w:rsidR="00E152EF" w:rsidRDefault="00E152EF">
                  <w:pPr>
                    <w:jc w:val="right"/>
                    <w:rPr>
                      <w:rFonts w:ascii="Verdana" w:eastAsia="Calibri" w:hAnsi="Verdana"/>
                      <w:sz w:val="22"/>
                      <w:szCs w:val="22"/>
                    </w:rPr>
                  </w:pPr>
                </w:p>
              </w:tc>
            </w:tr>
          </w:tbl>
          <w:p w:rsidR="00E152EF" w:rsidRDefault="00E152EF">
            <w:pPr>
              <w:rPr>
                <w:rFonts w:ascii="Verdana" w:eastAsia="Calibri" w:hAnsi="Verdana"/>
                <w:sz w:val="22"/>
                <w:szCs w:val="22"/>
              </w:rPr>
            </w:pP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Fløjt</w:t>
            </w: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På pladserne</w:t>
            </w:r>
          </w:p>
        </w:tc>
      </w:tr>
      <w:tr w:rsidR="00E152EF" w:rsidTr="00E152EF">
        <w:tc>
          <w:tcPr>
            <w:tcW w:w="2444"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2 minutter før start</w:t>
            </w: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c>
          <w:tcPr>
            <w:tcW w:w="2444" w:type="dxa"/>
            <w:tcBorders>
              <w:top w:val="single" w:sz="4" w:space="0" w:color="auto"/>
              <w:left w:val="single" w:sz="4" w:space="0" w:color="auto"/>
              <w:bottom w:val="single" w:sz="4" w:space="0" w:color="auto"/>
              <w:right w:val="single" w:sz="4" w:space="0" w:color="auto"/>
            </w:tcBorders>
            <w:hideMark/>
          </w:tcPr>
          <w:tbl>
            <w:tblPr>
              <w:tblpPr w:leftFromText="141" w:rightFromText="141" w:vertAnchor="page" w:horzAnchor="margin" w:tblpXSpec="center" w:tblpY="30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tblGrid>
            <w:tr w:rsidR="00E152EF">
              <w:tc>
                <w:tcPr>
                  <w:tcW w:w="993" w:type="dxa"/>
                  <w:tcBorders>
                    <w:top w:val="double" w:sz="4" w:space="0" w:color="auto"/>
                    <w:left w:val="double" w:sz="4" w:space="0" w:color="auto"/>
                    <w:bottom w:val="double" w:sz="4" w:space="0" w:color="auto"/>
                    <w:right w:val="double" w:sz="4" w:space="0" w:color="auto"/>
                  </w:tcBorders>
                  <w:shd w:val="clear" w:color="auto" w:fill="FFFF00"/>
                </w:tcPr>
                <w:p w:rsidR="00E152EF" w:rsidRDefault="00E152EF">
                  <w:pPr>
                    <w:jc w:val="right"/>
                    <w:rPr>
                      <w:rFonts w:ascii="Verdana" w:eastAsia="Calibri" w:hAnsi="Verdana"/>
                      <w:sz w:val="22"/>
                      <w:szCs w:val="22"/>
                    </w:rPr>
                  </w:pPr>
                </w:p>
                <w:p w:rsidR="00E152EF" w:rsidRDefault="00E152EF">
                  <w:pPr>
                    <w:jc w:val="center"/>
                    <w:rPr>
                      <w:rFonts w:ascii="Verdana" w:eastAsia="Calibri" w:hAnsi="Verdana"/>
                      <w:sz w:val="22"/>
                      <w:szCs w:val="22"/>
                    </w:rPr>
                  </w:pPr>
                </w:p>
                <w:p w:rsidR="00E152EF" w:rsidRDefault="00E152EF">
                  <w:pPr>
                    <w:jc w:val="right"/>
                    <w:rPr>
                      <w:rFonts w:ascii="Verdana" w:eastAsia="Calibri" w:hAnsi="Verdana"/>
                      <w:sz w:val="22"/>
                      <w:szCs w:val="22"/>
                    </w:rPr>
                  </w:pPr>
                </w:p>
              </w:tc>
            </w:tr>
          </w:tbl>
          <w:p w:rsidR="00E152EF" w:rsidRDefault="00E152EF">
            <w:pPr>
              <w:rPr>
                <w:rFonts w:ascii="Verdana" w:eastAsia="Calibri" w:hAnsi="Verdana"/>
                <w:sz w:val="22"/>
                <w:szCs w:val="22"/>
              </w:rPr>
            </w:pP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Fløjt</w:t>
            </w:r>
          </w:p>
          <w:p w:rsidR="00E152EF" w:rsidRDefault="00E152EF">
            <w:pPr>
              <w:rPr>
                <w:rFonts w:ascii="Verdana" w:eastAsia="Calibri" w:hAnsi="Verdana"/>
                <w:sz w:val="22"/>
                <w:szCs w:val="22"/>
              </w:rPr>
            </w:pP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kapsejladsreglerne træder i kraft</w:t>
            </w: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r>
      <w:tr w:rsidR="00E152EF" w:rsidTr="00E152EF">
        <w:tc>
          <w:tcPr>
            <w:tcW w:w="2444"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1 minut før start</w:t>
            </w: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c>
          <w:tcPr>
            <w:tcW w:w="2444" w:type="dxa"/>
            <w:tcBorders>
              <w:top w:val="single" w:sz="4" w:space="0" w:color="auto"/>
              <w:left w:val="single" w:sz="4" w:space="0" w:color="auto"/>
              <w:bottom w:val="single" w:sz="4" w:space="0" w:color="auto"/>
              <w:right w:val="single" w:sz="4" w:space="0" w:color="auto"/>
            </w:tcBorders>
            <w:hideMark/>
          </w:tcPr>
          <w:tbl>
            <w:tblPr>
              <w:tblpPr w:leftFromText="141" w:rightFromText="141" w:vertAnchor="page" w:horzAnchor="margin" w:tblpXSpec="center" w:tblpY="30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tblGrid>
            <w:tr w:rsidR="00E152EF">
              <w:tc>
                <w:tcPr>
                  <w:tcW w:w="993" w:type="dxa"/>
                  <w:tcBorders>
                    <w:top w:val="double" w:sz="4" w:space="0" w:color="auto"/>
                    <w:left w:val="double" w:sz="4" w:space="0" w:color="auto"/>
                    <w:bottom w:val="double" w:sz="4" w:space="0" w:color="auto"/>
                    <w:right w:val="double" w:sz="4" w:space="0" w:color="auto"/>
                  </w:tcBorders>
                  <w:shd w:val="clear" w:color="auto" w:fill="FFFF00"/>
                </w:tcPr>
                <w:p w:rsidR="00E152EF" w:rsidRDefault="00E152EF">
                  <w:pPr>
                    <w:jc w:val="right"/>
                    <w:rPr>
                      <w:rFonts w:ascii="Verdana" w:eastAsia="Calibri" w:hAnsi="Verdana"/>
                      <w:sz w:val="22"/>
                      <w:szCs w:val="22"/>
                    </w:rPr>
                  </w:pPr>
                </w:p>
                <w:p w:rsidR="00E152EF" w:rsidRDefault="00E152EF">
                  <w:pPr>
                    <w:jc w:val="center"/>
                    <w:rPr>
                      <w:rFonts w:ascii="Verdana" w:eastAsia="Calibri" w:hAnsi="Verdana"/>
                      <w:sz w:val="22"/>
                      <w:szCs w:val="22"/>
                    </w:rPr>
                  </w:pPr>
                </w:p>
                <w:p w:rsidR="00E152EF" w:rsidRDefault="00E152EF">
                  <w:pPr>
                    <w:jc w:val="right"/>
                    <w:rPr>
                      <w:rFonts w:ascii="Verdana" w:eastAsia="Calibri" w:hAnsi="Verdana"/>
                      <w:sz w:val="22"/>
                      <w:szCs w:val="22"/>
                    </w:rPr>
                  </w:pPr>
                </w:p>
              </w:tc>
            </w:tr>
          </w:tbl>
          <w:p w:rsidR="00E152EF" w:rsidRDefault="00E152EF">
            <w:pPr>
              <w:rPr>
                <w:rFonts w:ascii="Verdana" w:eastAsia="Calibri" w:hAnsi="Verdana"/>
                <w:sz w:val="22"/>
                <w:szCs w:val="22"/>
              </w:rPr>
            </w:pP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Fløjt</w:t>
            </w:r>
          </w:p>
          <w:p w:rsidR="00E152EF" w:rsidRDefault="00E152EF">
            <w:pPr>
              <w:rPr>
                <w:rFonts w:ascii="Verdana" w:eastAsia="Calibri" w:hAnsi="Verdana"/>
                <w:sz w:val="22"/>
                <w:szCs w:val="22"/>
              </w:rPr>
            </w:pP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r>
      <w:tr w:rsidR="00E152EF" w:rsidTr="00E152EF">
        <w:tc>
          <w:tcPr>
            <w:tcW w:w="2444"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Start</w:t>
            </w: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c>
          <w:tcPr>
            <w:tcW w:w="2444" w:type="dxa"/>
            <w:tcBorders>
              <w:top w:val="single" w:sz="4" w:space="0" w:color="auto"/>
              <w:left w:val="single" w:sz="4" w:space="0" w:color="auto"/>
              <w:bottom w:val="single" w:sz="4" w:space="0" w:color="auto"/>
              <w:right w:val="single" w:sz="4" w:space="0" w:color="auto"/>
            </w:tcBorders>
          </w:tcPr>
          <w:tbl>
            <w:tblPr>
              <w:tblpPr w:leftFromText="141" w:rightFromText="141" w:vertAnchor="page" w:horzAnchor="margin" w:tblpXSpec="center" w:tblpY="37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tblGrid>
            <w:tr w:rsidR="00E152EF">
              <w:tc>
                <w:tcPr>
                  <w:tcW w:w="993" w:type="dxa"/>
                  <w:tcBorders>
                    <w:top w:val="double" w:sz="4" w:space="0" w:color="auto"/>
                    <w:left w:val="double" w:sz="4" w:space="0" w:color="auto"/>
                    <w:bottom w:val="double" w:sz="4" w:space="0" w:color="auto"/>
                    <w:right w:val="double" w:sz="4" w:space="0" w:color="auto"/>
                  </w:tcBorders>
                  <w:shd w:val="clear" w:color="auto" w:fill="00FF00"/>
                </w:tcPr>
                <w:p w:rsidR="00E152EF" w:rsidRDefault="00E152EF">
                  <w:pPr>
                    <w:jc w:val="right"/>
                    <w:rPr>
                      <w:rFonts w:ascii="Verdana" w:eastAsia="Calibri" w:hAnsi="Verdana"/>
                      <w:sz w:val="22"/>
                      <w:szCs w:val="22"/>
                    </w:rPr>
                  </w:pPr>
                </w:p>
                <w:p w:rsidR="00E152EF" w:rsidRDefault="00E152EF">
                  <w:pPr>
                    <w:jc w:val="right"/>
                    <w:rPr>
                      <w:rFonts w:ascii="Verdana" w:eastAsia="Calibri" w:hAnsi="Verdana"/>
                      <w:sz w:val="22"/>
                      <w:szCs w:val="22"/>
                    </w:rPr>
                  </w:pPr>
                </w:p>
                <w:p w:rsidR="00E152EF" w:rsidRDefault="00E152EF">
                  <w:pPr>
                    <w:jc w:val="right"/>
                    <w:rPr>
                      <w:rFonts w:ascii="Verdana" w:eastAsia="Calibri" w:hAnsi="Verdana"/>
                      <w:sz w:val="22"/>
                      <w:szCs w:val="22"/>
                    </w:rPr>
                  </w:pPr>
                </w:p>
              </w:tc>
            </w:tr>
          </w:tbl>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Fløjt</w:t>
            </w:r>
          </w:p>
        </w:tc>
        <w:tc>
          <w:tcPr>
            <w:tcW w:w="2445" w:type="dxa"/>
            <w:tcBorders>
              <w:top w:val="single" w:sz="4" w:space="0" w:color="auto"/>
              <w:left w:val="single" w:sz="4" w:space="0" w:color="auto"/>
              <w:bottom w:val="single" w:sz="4" w:space="0" w:color="auto"/>
              <w:right w:val="single" w:sz="4" w:space="0" w:color="auto"/>
            </w:tcBorders>
          </w:tcPr>
          <w:p w:rsidR="00E152EF" w:rsidRDefault="00E152EF">
            <w:pPr>
              <w:rPr>
                <w:rFonts w:ascii="Verdana" w:eastAsia="Calibri" w:hAnsi="Verdana"/>
                <w:sz w:val="22"/>
                <w:szCs w:val="22"/>
              </w:rPr>
            </w:pPr>
          </w:p>
          <w:p w:rsidR="00E152EF" w:rsidRDefault="00E152EF">
            <w:pPr>
              <w:rPr>
                <w:rFonts w:ascii="Verdana" w:eastAsia="Calibri" w:hAnsi="Verdana"/>
                <w:sz w:val="22"/>
                <w:szCs w:val="22"/>
              </w:rPr>
            </w:pPr>
          </w:p>
          <w:p w:rsidR="00E152EF" w:rsidRDefault="00E152EF">
            <w:pPr>
              <w:rPr>
                <w:rFonts w:ascii="Verdana" w:eastAsia="Calibri" w:hAnsi="Verdana"/>
                <w:sz w:val="22"/>
                <w:szCs w:val="22"/>
              </w:rPr>
            </w:pPr>
            <w:r>
              <w:rPr>
                <w:rFonts w:ascii="Verdana" w:eastAsia="Calibri" w:hAnsi="Verdana"/>
                <w:sz w:val="22"/>
                <w:szCs w:val="22"/>
              </w:rPr>
              <w:t>Start</w:t>
            </w:r>
          </w:p>
        </w:tc>
      </w:tr>
    </w:tbl>
    <w:p w:rsidR="00E152EF" w:rsidRDefault="00E152EF" w:rsidP="00E152E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213"/>
        <w:gridCol w:w="3201"/>
      </w:tblGrid>
      <w:tr w:rsidR="00E152EF" w:rsidTr="00E152EF">
        <w:tc>
          <w:tcPr>
            <w:tcW w:w="3259"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eastAsia="Calibri" w:hAnsi="Verdana"/>
                <w:sz w:val="22"/>
                <w:szCs w:val="22"/>
              </w:rPr>
            </w:pPr>
            <w:r>
              <w:rPr>
                <w:rFonts w:ascii="Verdana" w:eastAsia="Calibri" w:hAnsi="Verdana"/>
                <w:b/>
                <w:sz w:val="22"/>
                <w:szCs w:val="22"/>
              </w:rPr>
              <w:t>3 minutter:</w:t>
            </w:r>
            <w:r>
              <w:rPr>
                <w:rFonts w:ascii="Verdana" w:eastAsia="Calibri" w:hAnsi="Verdana"/>
                <w:sz w:val="22"/>
                <w:szCs w:val="22"/>
              </w:rPr>
              <w:t xml:space="preserve">      Rødt flag op</w:t>
            </w:r>
          </w:p>
        </w:tc>
        <w:tc>
          <w:tcPr>
            <w:tcW w:w="3259"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eastAsia="Calibri" w:hAnsi="Verdana"/>
                <w:sz w:val="22"/>
                <w:szCs w:val="22"/>
              </w:rPr>
            </w:pPr>
            <w:r>
              <w:rPr>
                <w:rFonts w:ascii="Verdana" w:eastAsia="Calibri" w:hAnsi="Verdana"/>
                <w:b/>
                <w:sz w:val="22"/>
                <w:szCs w:val="22"/>
              </w:rPr>
              <w:t>2 minutter:</w:t>
            </w:r>
            <w:r>
              <w:rPr>
                <w:rFonts w:ascii="Verdana" w:eastAsia="Calibri" w:hAnsi="Verdana"/>
                <w:sz w:val="22"/>
                <w:szCs w:val="22"/>
              </w:rPr>
              <w:t xml:space="preserve">  Rødt flag ned</w:t>
            </w:r>
          </w:p>
          <w:p w:rsidR="00E152EF" w:rsidRDefault="00E152EF">
            <w:pPr>
              <w:rPr>
                <w:rFonts w:ascii="Verdana" w:eastAsia="Calibri" w:hAnsi="Verdana"/>
                <w:sz w:val="22"/>
                <w:szCs w:val="22"/>
              </w:rPr>
            </w:pPr>
            <w:r>
              <w:rPr>
                <w:rFonts w:ascii="Verdana" w:eastAsia="Calibri" w:hAnsi="Verdana"/>
                <w:sz w:val="22"/>
                <w:szCs w:val="22"/>
              </w:rPr>
              <w:t xml:space="preserve">                     Gult flag op</w:t>
            </w:r>
          </w:p>
        </w:tc>
        <w:tc>
          <w:tcPr>
            <w:tcW w:w="3260" w:type="dxa"/>
            <w:tcBorders>
              <w:top w:val="single" w:sz="4" w:space="0" w:color="auto"/>
              <w:left w:val="single" w:sz="4" w:space="0" w:color="auto"/>
              <w:bottom w:val="single" w:sz="4" w:space="0" w:color="auto"/>
              <w:right w:val="single" w:sz="4" w:space="0" w:color="auto"/>
            </w:tcBorders>
            <w:hideMark/>
          </w:tcPr>
          <w:p w:rsidR="00E152EF" w:rsidRDefault="00E152EF">
            <w:pPr>
              <w:rPr>
                <w:rFonts w:ascii="Verdana" w:eastAsia="Calibri" w:hAnsi="Verdana"/>
                <w:sz w:val="22"/>
                <w:szCs w:val="22"/>
              </w:rPr>
            </w:pPr>
            <w:proofErr w:type="gramStart"/>
            <w:r>
              <w:rPr>
                <w:rFonts w:ascii="Verdana" w:eastAsia="Calibri" w:hAnsi="Verdana"/>
                <w:b/>
                <w:sz w:val="22"/>
                <w:szCs w:val="22"/>
              </w:rPr>
              <w:t>Start :</w:t>
            </w:r>
            <w:proofErr w:type="gramEnd"/>
            <w:r>
              <w:rPr>
                <w:rFonts w:ascii="Verdana" w:eastAsia="Calibri" w:hAnsi="Verdana"/>
                <w:sz w:val="22"/>
                <w:szCs w:val="22"/>
              </w:rPr>
              <w:t xml:space="preserve">             Gult flag ned</w:t>
            </w:r>
          </w:p>
          <w:p w:rsidR="00E152EF" w:rsidRDefault="00E152EF">
            <w:pPr>
              <w:rPr>
                <w:rFonts w:ascii="Verdana" w:eastAsia="Calibri" w:hAnsi="Verdana"/>
                <w:sz w:val="22"/>
                <w:szCs w:val="22"/>
              </w:rPr>
            </w:pPr>
            <w:r>
              <w:rPr>
                <w:rFonts w:ascii="Verdana" w:eastAsia="Calibri" w:hAnsi="Verdana"/>
                <w:sz w:val="22"/>
                <w:szCs w:val="22"/>
              </w:rPr>
              <w:t xml:space="preserve">                        Grønt flag op</w:t>
            </w:r>
          </w:p>
        </w:tc>
      </w:tr>
    </w:tbl>
    <w:p w:rsidR="00E152EF" w:rsidRDefault="00E152EF" w:rsidP="00E152EF">
      <w:pPr>
        <w:rPr>
          <w:rFonts w:ascii="Verdana" w:hAnsi="Verdana"/>
          <w:sz w:val="22"/>
          <w:szCs w:val="22"/>
        </w:rPr>
      </w:pPr>
    </w:p>
    <w:p w:rsidR="004F452D" w:rsidRDefault="004F452D"/>
    <w:sectPr w:rsidR="004F452D" w:rsidSect="004F452D">
      <w:headerReference w:type="default" r:id="rId6"/>
      <w:pgSz w:w="11906" w:h="16838"/>
      <w:pgMar w:top="1701" w:right="1134" w:bottom="23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272" w:rsidRDefault="00C45272" w:rsidP="009033E8">
      <w:r>
        <w:separator/>
      </w:r>
    </w:p>
  </w:endnote>
  <w:endnote w:type="continuationSeparator" w:id="0">
    <w:p w:rsidR="00C45272" w:rsidRDefault="00C45272" w:rsidP="0090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272" w:rsidRDefault="00C45272" w:rsidP="009033E8">
      <w:r>
        <w:separator/>
      </w:r>
    </w:p>
  </w:footnote>
  <w:footnote w:type="continuationSeparator" w:id="0">
    <w:p w:rsidR="00C45272" w:rsidRDefault="00C45272" w:rsidP="0090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E8" w:rsidRDefault="00C1582E" w:rsidP="009033E8">
    <w:pPr>
      <w:pStyle w:val="Sidehoved"/>
      <w:tabs>
        <w:tab w:val="clear" w:pos="4819"/>
        <w:tab w:val="clear" w:pos="9638"/>
        <w:tab w:val="left" w:pos="2629"/>
      </w:tabs>
    </w:pPr>
    <w:r>
      <w:rPr>
        <w:noProof/>
      </w:rPr>
      <w:drawing>
        <wp:anchor distT="0" distB="0" distL="114300" distR="114300" simplePos="0" relativeHeight="251659264" behindDoc="1" locked="0" layoutInCell="1" allowOverlap="1" wp14:anchorId="4D406498" wp14:editId="3A5FFF53">
          <wp:simplePos x="0" y="0"/>
          <wp:positionH relativeFrom="column">
            <wp:posOffset>4655820</wp:posOffset>
          </wp:positionH>
          <wp:positionV relativeFrom="paragraph">
            <wp:posOffset>-53975</wp:posOffset>
          </wp:positionV>
          <wp:extent cx="1380490" cy="417527"/>
          <wp:effectExtent l="0" t="0" r="0" b="190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_LOGO_B_2FARVE_POSITIV.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7527"/>
                  </a:xfrm>
                  <a:prstGeom prst="rect">
                    <a:avLst/>
                  </a:prstGeom>
                </pic:spPr>
              </pic:pic>
            </a:graphicData>
          </a:graphic>
          <wp14:sizeRelH relativeFrom="margin">
            <wp14:pctWidth>0</wp14:pctWidth>
          </wp14:sizeRelH>
          <wp14:sizeRelV relativeFrom="margin">
            <wp14:pctHeight>0</wp14:pctHeight>
          </wp14:sizeRelV>
        </wp:anchor>
      </w:drawing>
    </w:r>
    <w:r w:rsidR="009033E8">
      <w:tab/>
    </w:r>
  </w:p>
  <w:p w:rsidR="009033E8" w:rsidRDefault="009033E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EF"/>
    <w:rsid w:val="001B5BD3"/>
    <w:rsid w:val="002063CB"/>
    <w:rsid w:val="00481069"/>
    <w:rsid w:val="004F452D"/>
    <w:rsid w:val="00632D8C"/>
    <w:rsid w:val="00827A09"/>
    <w:rsid w:val="009033E8"/>
    <w:rsid w:val="009A1E2A"/>
    <w:rsid w:val="00A6677E"/>
    <w:rsid w:val="00C1582E"/>
    <w:rsid w:val="00C45272"/>
    <w:rsid w:val="00D56103"/>
    <w:rsid w:val="00E152EF"/>
    <w:rsid w:val="00F711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884810-38DF-4522-9E0C-CFF07684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2EF"/>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autoRedefine/>
    <w:uiPriority w:val="9"/>
    <w:qFormat/>
    <w:rsid w:val="00A6677E"/>
    <w:pPr>
      <w:keepNext/>
      <w:keepLines/>
      <w:spacing w:before="240" w:line="276" w:lineRule="auto"/>
      <w:outlineLvl w:val="0"/>
    </w:pPr>
    <w:rPr>
      <w:rFonts w:ascii="Verdana" w:eastAsiaTheme="majorEastAsia" w:hAnsi="Verdana" w:cstheme="majorBidi"/>
      <w:b/>
      <w:smallCaps/>
      <w:color w:val="000000" w:themeColor="text1"/>
      <w:sz w:val="32"/>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677E"/>
    <w:rPr>
      <w:rFonts w:ascii="Verdana" w:eastAsiaTheme="majorEastAsia" w:hAnsi="Verdana" w:cstheme="majorBidi"/>
      <w:b/>
      <w:smallCaps/>
      <w:color w:val="000000" w:themeColor="text1"/>
      <w:sz w:val="32"/>
      <w:szCs w:val="32"/>
    </w:rPr>
  </w:style>
  <w:style w:type="paragraph" w:styleId="Titel">
    <w:name w:val="Title"/>
    <w:basedOn w:val="Normal"/>
    <w:next w:val="Normal"/>
    <w:link w:val="TitelTegn"/>
    <w:autoRedefine/>
    <w:qFormat/>
    <w:rsid w:val="00A6677E"/>
    <w:pPr>
      <w:contextualSpacing/>
    </w:pPr>
    <w:rPr>
      <w:rFonts w:ascii="Verdana" w:eastAsiaTheme="majorEastAsia" w:hAnsi="Verdana" w:cstheme="majorBidi"/>
      <w:b/>
      <w:spacing w:val="-10"/>
      <w:kern w:val="28"/>
      <w:sz w:val="36"/>
      <w:szCs w:val="56"/>
      <w:lang w:eastAsia="en-US"/>
    </w:rPr>
  </w:style>
  <w:style w:type="character" w:customStyle="1" w:styleId="TitelTegn">
    <w:name w:val="Titel Tegn"/>
    <w:basedOn w:val="Standardskrifttypeiafsnit"/>
    <w:link w:val="Titel"/>
    <w:rsid w:val="00A6677E"/>
    <w:rPr>
      <w:rFonts w:ascii="Verdana" w:eastAsiaTheme="majorEastAsia" w:hAnsi="Verdana" w:cstheme="majorBidi"/>
      <w:b/>
      <w:spacing w:val="-10"/>
      <w:kern w:val="28"/>
      <w:sz w:val="36"/>
      <w:szCs w:val="56"/>
    </w:rPr>
  </w:style>
  <w:style w:type="paragraph" w:styleId="Sidehoved">
    <w:name w:val="header"/>
    <w:basedOn w:val="Normal"/>
    <w:link w:val="SidehovedTegn"/>
    <w:uiPriority w:val="99"/>
    <w:unhideWhenUsed/>
    <w:rsid w:val="009033E8"/>
    <w:pPr>
      <w:tabs>
        <w:tab w:val="center" w:pos="4819"/>
        <w:tab w:val="right" w:pos="9638"/>
      </w:tabs>
    </w:pPr>
    <w:rPr>
      <w:rFonts w:ascii="Verdana" w:eastAsiaTheme="minorHAnsi" w:hAnsi="Verdana" w:cstheme="minorBidi"/>
      <w:szCs w:val="22"/>
      <w:lang w:eastAsia="en-US"/>
    </w:rPr>
  </w:style>
  <w:style w:type="character" w:customStyle="1" w:styleId="SidehovedTegn">
    <w:name w:val="Sidehoved Tegn"/>
    <w:basedOn w:val="Standardskrifttypeiafsnit"/>
    <w:link w:val="Sidehoved"/>
    <w:uiPriority w:val="99"/>
    <w:rsid w:val="009033E8"/>
    <w:rPr>
      <w:rFonts w:ascii="Verdana" w:hAnsi="Verdana"/>
      <w:sz w:val="20"/>
    </w:rPr>
  </w:style>
  <w:style w:type="paragraph" w:styleId="Sidefod">
    <w:name w:val="footer"/>
    <w:basedOn w:val="Normal"/>
    <w:link w:val="SidefodTegn"/>
    <w:uiPriority w:val="99"/>
    <w:unhideWhenUsed/>
    <w:rsid w:val="009033E8"/>
    <w:pPr>
      <w:tabs>
        <w:tab w:val="center" w:pos="4819"/>
        <w:tab w:val="right" w:pos="9638"/>
      </w:tabs>
    </w:pPr>
    <w:rPr>
      <w:rFonts w:ascii="Verdana" w:eastAsiaTheme="minorHAnsi" w:hAnsi="Verdana" w:cstheme="minorBidi"/>
      <w:szCs w:val="22"/>
      <w:lang w:eastAsia="en-US"/>
    </w:rPr>
  </w:style>
  <w:style w:type="character" w:customStyle="1" w:styleId="SidefodTegn">
    <w:name w:val="Sidefod Tegn"/>
    <w:basedOn w:val="Standardskrifttypeiafsnit"/>
    <w:link w:val="Sidefod"/>
    <w:uiPriority w:val="99"/>
    <w:rsid w:val="009033E8"/>
    <w:rPr>
      <w:rFonts w:ascii="Verdana" w:hAnsi="Verdana"/>
      <w:sz w:val="20"/>
    </w:rPr>
  </w:style>
  <w:style w:type="paragraph" w:styleId="Markeringsbobletekst">
    <w:name w:val="Balloon Text"/>
    <w:basedOn w:val="Normal"/>
    <w:link w:val="MarkeringsbobletekstTegn"/>
    <w:uiPriority w:val="99"/>
    <w:semiHidden/>
    <w:unhideWhenUsed/>
    <w:rsid w:val="009033E8"/>
    <w:rPr>
      <w:rFonts w:ascii="Segoe UI" w:eastAsiaTheme="minorHAnsi" w:hAnsi="Segoe UI" w:cs="Segoe UI"/>
      <w:sz w:val="18"/>
      <w:szCs w:val="18"/>
      <w:lang w:eastAsia="en-US"/>
    </w:rPr>
  </w:style>
  <w:style w:type="character" w:customStyle="1" w:styleId="MarkeringsbobletekstTegn">
    <w:name w:val="Markeringsbobletekst Tegn"/>
    <w:basedOn w:val="Standardskrifttypeiafsnit"/>
    <w:link w:val="Markeringsbobletekst"/>
    <w:uiPriority w:val="99"/>
    <w:semiHidden/>
    <w:rsid w:val="00903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20Udviklingskonsulenter\SKABELONER%202016\DS-TORM-logo.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DS-TORM-logo</Template>
  <TotalTime>1</TotalTime>
  <Pages>3</Pages>
  <Words>315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Tang Kristensen</dc:creator>
  <cp:keywords/>
  <dc:description/>
  <cp:lastModifiedBy>Henrik Tang Kristensen</cp:lastModifiedBy>
  <cp:revision>2</cp:revision>
  <cp:lastPrinted>2016-02-22T13:41:00Z</cp:lastPrinted>
  <dcterms:created xsi:type="dcterms:W3CDTF">2020-01-13T17:54:00Z</dcterms:created>
  <dcterms:modified xsi:type="dcterms:W3CDTF">2020-01-13T17:54:00Z</dcterms:modified>
</cp:coreProperties>
</file>